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84AB" w14:textId="40F9AC7F" w:rsidR="00FD5A9B" w:rsidRDefault="00FD5A9B" w:rsidP="00DC4A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D256C">
        <w:rPr>
          <w:rFonts w:ascii="Times New Roman" w:hAnsi="Times New Roman" w:cs="Times New Roman"/>
          <w:b/>
          <w:bCs/>
          <w:sz w:val="24"/>
          <w:szCs w:val="24"/>
        </w:rPr>
        <w:t>LANIFICARE CALENDARISTICĂ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MODEL</w:t>
      </w:r>
    </w:p>
    <w:p w14:paraId="07891126" w14:textId="683C521B" w:rsidR="00DD256C" w:rsidRPr="00372787" w:rsidRDefault="00FD5A9B" w:rsidP="004746E9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D256C" w:rsidRPr="00DD256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DD256C"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>
        <w:rPr>
          <w:rFonts w:ascii="Times New Roman" w:hAnsi="Times New Roman" w:cs="Times New Roman"/>
          <w:b/>
          <w:bCs/>
          <w:sz w:val="24"/>
          <w:szCs w:val="24"/>
        </w:rPr>
        <w:t>filiera</w:t>
      </w:r>
      <w:proofErr w:type="spellEnd"/>
      <w:r w:rsidR="00372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teoretică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tehnologică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vocațională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profilurile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specializările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presupuse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acestea</w:t>
      </w:r>
      <w:proofErr w:type="spellEnd"/>
      <w:r w:rsidR="003727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cu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excepția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specializării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științe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naturii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profil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real,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filiera</w:t>
      </w:r>
      <w:proofErr w:type="spellEnd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2787" w:rsidRPr="00372787">
        <w:rPr>
          <w:rFonts w:ascii="Times New Roman" w:hAnsi="Times New Roman" w:cs="Times New Roman"/>
          <w:b/>
          <w:bCs/>
          <w:sz w:val="24"/>
          <w:szCs w:val="24"/>
        </w:rPr>
        <w:t>teoretică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6395BA" w14:textId="515E4889" w:rsidR="00DD256C" w:rsidRPr="004746E9" w:rsidRDefault="00DD256C" w:rsidP="004746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46E9">
        <w:rPr>
          <w:rFonts w:ascii="Times New Roman" w:hAnsi="Times New Roman" w:cs="Times New Roman"/>
          <w:b/>
          <w:bCs/>
          <w:sz w:val="24"/>
          <w:szCs w:val="24"/>
        </w:rPr>
        <w:t>Număr</w:t>
      </w:r>
      <w:proofErr w:type="spellEnd"/>
      <w:r w:rsidRPr="004746E9">
        <w:rPr>
          <w:rFonts w:ascii="Times New Roman" w:hAnsi="Times New Roman" w:cs="Times New Roman"/>
          <w:b/>
          <w:bCs/>
          <w:sz w:val="24"/>
          <w:szCs w:val="24"/>
        </w:rPr>
        <w:t xml:space="preserve"> de ore </w:t>
      </w:r>
      <w:proofErr w:type="spellStart"/>
      <w:r w:rsidRPr="004746E9">
        <w:rPr>
          <w:rFonts w:ascii="Times New Roman" w:hAnsi="Times New Roman" w:cs="Times New Roman"/>
          <w:b/>
          <w:bCs/>
          <w:sz w:val="24"/>
          <w:szCs w:val="24"/>
        </w:rPr>
        <w:t>alocate</w:t>
      </w:r>
      <w:proofErr w:type="spellEnd"/>
      <w:r w:rsidRPr="004746E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72787" w:rsidRPr="004746E9">
        <w:rPr>
          <w:rFonts w:ascii="Times New Roman" w:hAnsi="Times New Roman" w:cs="Times New Roman"/>
          <w:b/>
          <w:bCs/>
          <w:sz w:val="24"/>
          <w:szCs w:val="24"/>
        </w:rPr>
        <w:t>1 or</w:t>
      </w:r>
      <w:r w:rsidR="00372787" w:rsidRPr="004746E9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Pr="004746E9">
        <w:rPr>
          <w:rFonts w:ascii="Times New Roman" w:hAnsi="Times New Roman" w:cs="Times New Roman"/>
          <w:b/>
          <w:bCs/>
          <w:sz w:val="24"/>
          <w:szCs w:val="24"/>
        </w:rPr>
        <w:t xml:space="preserve"> pe </w:t>
      </w:r>
      <w:proofErr w:type="spellStart"/>
      <w:r w:rsidRPr="004746E9">
        <w:rPr>
          <w:rFonts w:ascii="Times New Roman" w:hAnsi="Times New Roman" w:cs="Times New Roman"/>
          <w:b/>
          <w:bCs/>
          <w:sz w:val="24"/>
          <w:szCs w:val="24"/>
        </w:rPr>
        <w:t>săptămână</w:t>
      </w:r>
      <w:proofErr w:type="spellEnd"/>
      <w:r w:rsidRPr="00474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2787" w:rsidRPr="004746E9">
        <w:rPr>
          <w:rFonts w:ascii="Times New Roman" w:hAnsi="Times New Roman" w:cs="Times New Roman"/>
          <w:b/>
          <w:bCs/>
          <w:sz w:val="24"/>
          <w:szCs w:val="24"/>
        </w:rPr>
        <w:t>TC</w:t>
      </w:r>
      <w:r w:rsidR="004746E9" w:rsidRPr="004746E9">
        <w:rPr>
          <w:rFonts w:ascii="Times New Roman" w:hAnsi="Times New Roman" w:cs="Times New Roman"/>
          <w:b/>
          <w:bCs/>
          <w:sz w:val="24"/>
          <w:szCs w:val="24"/>
        </w:rPr>
        <w:t xml:space="preserve">; 34 </w:t>
      </w:r>
      <w:proofErr w:type="spellStart"/>
      <w:r w:rsidR="004746E9" w:rsidRPr="004746E9">
        <w:rPr>
          <w:rFonts w:ascii="Times New Roman" w:hAnsi="Times New Roman" w:cs="Times New Roman"/>
          <w:b/>
          <w:bCs/>
          <w:sz w:val="24"/>
          <w:szCs w:val="24"/>
        </w:rPr>
        <w:t>săptămâni</w:t>
      </w:r>
      <w:proofErr w:type="spellEnd"/>
      <w:r w:rsidR="004746E9" w:rsidRPr="004746E9">
        <w:rPr>
          <w:rFonts w:ascii="Times New Roman" w:hAnsi="Times New Roman" w:cs="Times New Roman"/>
          <w:b/>
          <w:bCs/>
          <w:sz w:val="24"/>
          <w:szCs w:val="24"/>
        </w:rPr>
        <w:t xml:space="preserve"> x 1 ore = 34</w:t>
      </w:r>
    </w:p>
    <w:p w14:paraId="1BE4D06F" w14:textId="22A6EF76" w:rsidR="00DD256C" w:rsidRPr="001008C6" w:rsidRDefault="00DD256C" w:rsidP="004746E9">
      <w:pPr>
        <w:pStyle w:val="ListParagraph"/>
        <w:numPr>
          <w:ilvl w:val="0"/>
          <w:numId w:val="1"/>
        </w:numPr>
        <w:spacing w:after="0" w:line="23" w:lineRule="atLeast"/>
        <w:rPr>
          <w:rFonts w:ascii="Times New Roman" w:hAnsi="Times New Roman" w:cs="Times New Roman"/>
        </w:rPr>
      </w:pPr>
      <w:proofErr w:type="spellStart"/>
      <w:r w:rsidRPr="001008C6">
        <w:rPr>
          <w:rFonts w:ascii="Times New Roman" w:hAnsi="Times New Roman" w:cs="Times New Roman"/>
          <w:b/>
          <w:bCs/>
          <w:sz w:val="24"/>
          <w:szCs w:val="24"/>
        </w:rPr>
        <w:t>Curriculumul</w:t>
      </w:r>
      <w:proofErr w:type="spellEnd"/>
      <w:r w:rsidRPr="00100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8C6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100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8C6">
        <w:rPr>
          <w:rFonts w:ascii="Times New Roman" w:hAnsi="Times New Roman" w:cs="Times New Roman"/>
          <w:b/>
          <w:bCs/>
          <w:sz w:val="24"/>
          <w:szCs w:val="24"/>
        </w:rPr>
        <w:t>clasa</w:t>
      </w:r>
      <w:proofErr w:type="spellEnd"/>
      <w:r w:rsidRPr="00100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008C6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1008C6">
        <w:rPr>
          <w:rFonts w:ascii="Times New Roman" w:hAnsi="Times New Roman" w:cs="Times New Roman"/>
          <w:b/>
          <w:bCs/>
          <w:sz w:val="24"/>
          <w:szCs w:val="24"/>
        </w:rPr>
        <w:t xml:space="preserve"> IX-a, </w:t>
      </w:r>
      <w:proofErr w:type="spellStart"/>
      <w:r w:rsidRPr="001008C6">
        <w:rPr>
          <w:rFonts w:ascii="Times New Roman" w:hAnsi="Times New Roman" w:cs="Times New Roman"/>
          <w:b/>
          <w:bCs/>
          <w:sz w:val="24"/>
          <w:szCs w:val="24"/>
        </w:rPr>
        <w:t>cuprinde</w:t>
      </w:r>
      <w:proofErr w:type="spellEnd"/>
      <w:r w:rsidRPr="001008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008C6" w:rsidRPr="00100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8C6">
        <w:rPr>
          <w:rFonts w:ascii="Times New Roman" w:hAnsi="Times New Roman" w:cs="Times New Roman"/>
          <w:sz w:val="24"/>
          <w:szCs w:val="24"/>
        </w:rPr>
        <w:t>trunchiul</w:t>
      </w:r>
      <w:proofErr w:type="spellEnd"/>
      <w:r w:rsidRPr="00100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8C6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1008C6">
        <w:rPr>
          <w:rFonts w:ascii="Times New Roman" w:hAnsi="Times New Roman" w:cs="Times New Roman"/>
          <w:sz w:val="24"/>
          <w:szCs w:val="24"/>
        </w:rPr>
        <w:t xml:space="preserve"> (TC), </w:t>
      </w:r>
      <w:proofErr w:type="spellStart"/>
      <w:r w:rsidRPr="001008C6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1008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8C6">
        <w:rPr>
          <w:rFonts w:ascii="Times New Roman" w:hAnsi="Times New Roman" w:cs="Times New Roman"/>
          <w:sz w:val="24"/>
          <w:szCs w:val="24"/>
        </w:rPr>
        <w:t>parcurs</w:t>
      </w:r>
      <w:proofErr w:type="spellEnd"/>
      <w:r w:rsidRPr="001008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8C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00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8C6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100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8C6">
        <w:rPr>
          <w:rFonts w:ascii="Times New Roman" w:hAnsi="Times New Roman" w:cs="Times New Roman"/>
          <w:sz w:val="24"/>
          <w:szCs w:val="24"/>
        </w:rPr>
        <w:t>elevii</w:t>
      </w:r>
      <w:proofErr w:type="spellEnd"/>
    </w:p>
    <w:p w14:paraId="51096D12" w14:textId="77777777" w:rsidR="003A33DB" w:rsidRPr="00ED1F6E" w:rsidRDefault="003A33DB" w:rsidP="00ED1F6E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14580" w:type="dxa"/>
        <w:tblInd w:w="-815" w:type="dxa"/>
        <w:tblLook w:val="04A0" w:firstRow="1" w:lastRow="0" w:firstColumn="1" w:lastColumn="0" w:noHBand="0" w:noVBand="1"/>
      </w:tblPr>
      <w:tblGrid>
        <w:gridCol w:w="3520"/>
        <w:gridCol w:w="1971"/>
        <w:gridCol w:w="5399"/>
        <w:gridCol w:w="810"/>
        <w:gridCol w:w="1318"/>
        <w:gridCol w:w="1562"/>
      </w:tblGrid>
      <w:tr w:rsidR="00DD256C" w:rsidRPr="00DD256C" w14:paraId="736473EF" w14:textId="77777777" w:rsidTr="00DC4AE3">
        <w:tc>
          <w:tcPr>
            <w:tcW w:w="3520" w:type="dxa"/>
            <w:shd w:val="clear" w:color="auto" w:fill="E8E8E8" w:themeFill="background2"/>
          </w:tcPr>
          <w:p w14:paraId="51B7A256" w14:textId="72F5D313" w:rsidR="00DD256C" w:rsidRPr="001008C6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08C6">
              <w:rPr>
                <w:rFonts w:ascii="Times New Roman" w:hAnsi="Times New Roman" w:cs="Times New Roman"/>
                <w:b/>
                <w:bCs/>
              </w:rPr>
              <w:t>UNITATE DE ÎNVĂȚARE</w:t>
            </w:r>
          </w:p>
        </w:tc>
        <w:tc>
          <w:tcPr>
            <w:tcW w:w="1971" w:type="dxa"/>
            <w:shd w:val="clear" w:color="auto" w:fill="E8E8E8" w:themeFill="background2"/>
          </w:tcPr>
          <w:p w14:paraId="0CDB98A9" w14:textId="0FBC4F51" w:rsidR="00DD256C" w:rsidRPr="001008C6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08C6">
              <w:rPr>
                <w:rFonts w:ascii="Times New Roman" w:hAnsi="Times New Roman" w:cs="Times New Roman"/>
                <w:b/>
                <w:bCs/>
              </w:rPr>
              <w:t>COMPETENȚE SPECIFICE</w:t>
            </w:r>
          </w:p>
        </w:tc>
        <w:tc>
          <w:tcPr>
            <w:tcW w:w="5399" w:type="dxa"/>
            <w:shd w:val="clear" w:color="auto" w:fill="E8E8E8" w:themeFill="background2"/>
          </w:tcPr>
          <w:p w14:paraId="5F7C3B0C" w14:textId="02720A7F" w:rsidR="00DD256C" w:rsidRPr="001008C6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08C6">
              <w:rPr>
                <w:rFonts w:ascii="Times New Roman" w:hAnsi="Times New Roman" w:cs="Times New Roman"/>
                <w:b/>
                <w:bCs/>
              </w:rPr>
              <w:t>CONȚINUTURI</w:t>
            </w:r>
          </w:p>
        </w:tc>
        <w:tc>
          <w:tcPr>
            <w:tcW w:w="810" w:type="dxa"/>
            <w:shd w:val="clear" w:color="auto" w:fill="E8E8E8" w:themeFill="background2"/>
          </w:tcPr>
          <w:p w14:paraId="3BF22948" w14:textId="111991C1" w:rsidR="00DD256C" w:rsidRPr="001008C6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08C6">
              <w:rPr>
                <w:rFonts w:ascii="Times New Roman" w:hAnsi="Times New Roman" w:cs="Times New Roman"/>
                <w:b/>
                <w:bCs/>
              </w:rPr>
              <w:t>NR. ORE</w:t>
            </w:r>
          </w:p>
        </w:tc>
        <w:tc>
          <w:tcPr>
            <w:tcW w:w="1318" w:type="dxa"/>
            <w:shd w:val="clear" w:color="auto" w:fill="E8E8E8" w:themeFill="background2"/>
          </w:tcPr>
          <w:p w14:paraId="5426748A" w14:textId="47093AFD" w:rsidR="00DD256C" w:rsidRPr="001008C6" w:rsidRDefault="00F84C68" w:rsidP="00DD2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008C6">
              <w:rPr>
                <w:rFonts w:ascii="Times New Roman" w:hAnsi="Times New Roman" w:cs="Times New Roman"/>
                <w:b/>
                <w:bCs/>
              </w:rPr>
              <w:t>Săptămâna</w:t>
            </w:r>
            <w:proofErr w:type="spellEnd"/>
          </w:p>
        </w:tc>
        <w:tc>
          <w:tcPr>
            <w:tcW w:w="1562" w:type="dxa"/>
            <w:shd w:val="clear" w:color="auto" w:fill="E8E8E8" w:themeFill="background2"/>
          </w:tcPr>
          <w:p w14:paraId="6251B39D" w14:textId="1F26B453" w:rsidR="00DD256C" w:rsidRPr="001008C6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08C6">
              <w:rPr>
                <w:rFonts w:ascii="Times New Roman" w:hAnsi="Times New Roman" w:cs="Times New Roman"/>
                <w:b/>
                <w:bCs/>
              </w:rPr>
              <w:t>OBSERVAȚII</w:t>
            </w:r>
          </w:p>
        </w:tc>
      </w:tr>
      <w:tr w:rsidR="00FC443D" w:rsidRPr="00DD256C" w14:paraId="2FA93A1E" w14:textId="77777777" w:rsidTr="00DC4AE3">
        <w:trPr>
          <w:trHeight w:val="113"/>
        </w:trPr>
        <w:tc>
          <w:tcPr>
            <w:tcW w:w="3520" w:type="dxa"/>
            <w:vMerge w:val="restart"/>
            <w:shd w:val="clear" w:color="auto" w:fill="FAE2D5" w:themeFill="accent2" w:themeFillTint="33"/>
          </w:tcPr>
          <w:p w14:paraId="2CB7C965" w14:textId="1C53B4B5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RECAPITULARE</w:t>
            </w:r>
          </w:p>
        </w:tc>
        <w:tc>
          <w:tcPr>
            <w:tcW w:w="1971" w:type="dxa"/>
            <w:vMerge w:val="restart"/>
            <w:shd w:val="clear" w:color="auto" w:fill="FAE2D5" w:themeFill="accent2" w:themeFillTint="33"/>
          </w:tcPr>
          <w:p w14:paraId="21B5FD43" w14:textId="77777777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AE2D5" w:themeFill="accent2" w:themeFillTint="33"/>
          </w:tcPr>
          <w:p w14:paraId="5DC1B773" w14:textId="33F2F74B" w:rsidR="00FC443D" w:rsidRPr="007B7DEF" w:rsidRDefault="00FC443D" w:rsidP="00FD5A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Reactualizarea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cunoștințelor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FAE2D5" w:themeFill="accent2" w:themeFillTint="33"/>
          </w:tcPr>
          <w:p w14:paraId="6BA794E3" w14:textId="2421444C" w:rsidR="00FC443D" w:rsidRPr="007079B7" w:rsidRDefault="007B7DEF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AE2D5" w:themeFill="accent2" w:themeFillTint="33"/>
          </w:tcPr>
          <w:p w14:paraId="1707A7B4" w14:textId="4082BE49" w:rsidR="00993B99" w:rsidRPr="003D3F93" w:rsidRDefault="00F84C68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S1</w:t>
            </w:r>
          </w:p>
        </w:tc>
        <w:tc>
          <w:tcPr>
            <w:tcW w:w="1562" w:type="dxa"/>
            <w:vMerge w:val="restart"/>
            <w:shd w:val="clear" w:color="auto" w:fill="FAE2D5" w:themeFill="accent2" w:themeFillTint="33"/>
          </w:tcPr>
          <w:p w14:paraId="1BB952C6" w14:textId="77777777" w:rsidR="00FC443D" w:rsidRPr="00DD256C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43D" w:rsidRPr="00DD256C" w14:paraId="208C018C" w14:textId="77777777" w:rsidTr="00DC4AE3">
        <w:trPr>
          <w:trHeight w:val="112"/>
        </w:trPr>
        <w:tc>
          <w:tcPr>
            <w:tcW w:w="3520" w:type="dxa"/>
            <w:vMerge/>
          </w:tcPr>
          <w:p w14:paraId="11D210FF" w14:textId="77777777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14:paraId="42E2C979" w14:textId="77777777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AE2D5" w:themeFill="accent2" w:themeFillTint="33"/>
          </w:tcPr>
          <w:p w14:paraId="115801B3" w14:textId="0B05B936" w:rsidR="00FC443D" w:rsidRPr="007B7DEF" w:rsidRDefault="00FC443D" w:rsidP="00FD5A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Test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inițial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FAE2D5" w:themeFill="accent2" w:themeFillTint="33"/>
          </w:tcPr>
          <w:p w14:paraId="7845E23A" w14:textId="11B3DB06" w:rsidR="00FC443D" w:rsidRPr="007079B7" w:rsidRDefault="007B7DEF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AE2D5" w:themeFill="accent2" w:themeFillTint="33"/>
          </w:tcPr>
          <w:p w14:paraId="2C04BFBC" w14:textId="5C9BEA09" w:rsidR="00FC443D" w:rsidRPr="003D3F93" w:rsidRDefault="00F84C68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S2</w:t>
            </w:r>
          </w:p>
        </w:tc>
        <w:tc>
          <w:tcPr>
            <w:tcW w:w="1562" w:type="dxa"/>
            <w:vMerge/>
          </w:tcPr>
          <w:p w14:paraId="4D3C6218" w14:textId="77777777" w:rsidR="00FC443D" w:rsidRPr="00DD256C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43D" w14:paraId="211DADAE" w14:textId="77777777" w:rsidTr="00DC4AE3">
        <w:trPr>
          <w:trHeight w:val="530"/>
        </w:trPr>
        <w:tc>
          <w:tcPr>
            <w:tcW w:w="3520" w:type="dxa"/>
            <w:shd w:val="clear" w:color="auto" w:fill="D9F2D0" w:themeFill="accent6" w:themeFillTint="33"/>
          </w:tcPr>
          <w:p w14:paraId="6FC09939" w14:textId="469C3088" w:rsidR="00FC443D" w:rsidRPr="002F116F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ȘTIINȚA CA PROCES</w:t>
            </w:r>
          </w:p>
        </w:tc>
        <w:tc>
          <w:tcPr>
            <w:tcW w:w="1971" w:type="dxa"/>
            <w:shd w:val="clear" w:color="auto" w:fill="D9F2D0" w:themeFill="accent6" w:themeFillTint="33"/>
          </w:tcPr>
          <w:p w14:paraId="72688C03" w14:textId="1E16136A" w:rsidR="00CD2D57" w:rsidRPr="00FD5A9B" w:rsidRDefault="00FD5A9B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A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D2D57" w:rsidRPr="00FD5A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D57" w:rsidRPr="00FD5A9B">
              <w:rPr>
                <w:rFonts w:ascii="Times New Roman" w:hAnsi="Times New Roman" w:cs="Times New Roman"/>
                <w:sz w:val="24"/>
                <w:szCs w:val="24"/>
              </w:rPr>
              <w:t>2.2;</w:t>
            </w:r>
          </w:p>
          <w:p w14:paraId="4AC31438" w14:textId="29624B41" w:rsidR="00E86F87" w:rsidRPr="00E86F87" w:rsidRDefault="00E86F87" w:rsidP="00E8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4.2;</w:t>
            </w:r>
            <w:r w:rsidR="00802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399" w:type="dxa"/>
            <w:shd w:val="clear" w:color="auto" w:fill="D9F2D0" w:themeFill="accent6" w:themeFillTint="33"/>
          </w:tcPr>
          <w:p w14:paraId="38EB9391" w14:textId="6EC4A686" w:rsidR="00FC443D" w:rsidRPr="007B7DEF" w:rsidRDefault="00FC443D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Metoda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științifică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Etica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cercetării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Observația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experimentul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biologie</w:t>
            </w:r>
            <w:proofErr w:type="spellEnd"/>
          </w:p>
        </w:tc>
        <w:tc>
          <w:tcPr>
            <w:tcW w:w="810" w:type="dxa"/>
            <w:shd w:val="clear" w:color="auto" w:fill="D9F2D0" w:themeFill="accent6" w:themeFillTint="33"/>
          </w:tcPr>
          <w:p w14:paraId="4088F8BE" w14:textId="33224C7A" w:rsidR="00FC443D" w:rsidRPr="007079B7" w:rsidRDefault="00FC443D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D9F2D0" w:themeFill="accent6" w:themeFillTint="33"/>
          </w:tcPr>
          <w:p w14:paraId="5248F89F" w14:textId="15F23585" w:rsidR="00FC443D" w:rsidRPr="003D3F93" w:rsidRDefault="00F84C68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S3</w:t>
            </w:r>
          </w:p>
          <w:p w14:paraId="61BB6D69" w14:textId="3BC6BA40" w:rsidR="00993B99" w:rsidRPr="003D3F93" w:rsidRDefault="00993B99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D9F2D0" w:themeFill="accent6" w:themeFillTint="33"/>
          </w:tcPr>
          <w:p w14:paraId="6E612D8F" w14:textId="77777777" w:rsidR="00FC443D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E9C82C6" w14:textId="77777777" w:rsidTr="00DC4AE3">
        <w:trPr>
          <w:trHeight w:val="48"/>
        </w:trPr>
        <w:tc>
          <w:tcPr>
            <w:tcW w:w="3520" w:type="dxa"/>
            <w:vMerge w:val="restart"/>
            <w:shd w:val="clear" w:color="auto" w:fill="FFFBFF"/>
          </w:tcPr>
          <w:p w14:paraId="0A9CA0E4" w14:textId="6613C58C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CELULA – UNITATE STRUCTURALĂ ȘI FUNCȚIONALĂ A LUMII VII</w:t>
            </w:r>
          </w:p>
        </w:tc>
        <w:tc>
          <w:tcPr>
            <w:tcW w:w="1971" w:type="dxa"/>
            <w:vMerge w:val="restart"/>
            <w:shd w:val="clear" w:color="auto" w:fill="FFFBFF"/>
          </w:tcPr>
          <w:p w14:paraId="21C4DD6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1.2;</w:t>
            </w:r>
          </w:p>
          <w:p w14:paraId="1F37B9DD" w14:textId="4E72BA29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2.1; 2.2;</w:t>
            </w:r>
          </w:p>
          <w:p w14:paraId="06314C78" w14:textId="77777777" w:rsidR="00E86F87" w:rsidRDefault="00E86F87" w:rsidP="00E8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4.2;</w:t>
            </w:r>
          </w:p>
          <w:p w14:paraId="35D4F28B" w14:textId="15A6DE92" w:rsidR="00E86F87" w:rsidRPr="00E86F87" w:rsidRDefault="00E86F87" w:rsidP="00E8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99" w:type="dxa"/>
            <w:shd w:val="clear" w:color="auto" w:fill="FFFBFF"/>
          </w:tcPr>
          <w:p w14:paraId="45697C50" w14:textId="110BAC2D" w:rsidR="00CD2D57" w:rsidRPr="007B7DEF" w:rsidRDefault="00CD2D57" w:rsidP="00474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7B7DE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Moleculele</w:t>
            </w:r>
            <w:proofErr w:type="spellEnd"/>
            <w:r w:rsidRPr="007B7DE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vieții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7AD2DD47" w14:textId="77777777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FFFBFF"/>
          </w:tcPr>
          <w:p w14:paraId="067FF34B" w14:textId="66FF85E1" w:rsidR="00CD2D57" w:rsidRPr="003D3F93" w:rsidRDefault="00CD2D57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shd w:val="clear" w:color="auto" w:fill="FFFBFF"/>
          </w:tcPr>
          <w:p w14:paraId="2F4F802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8C6B7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62B08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9D13D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DE824" w14:textId="77777777" w:rsid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27FFB" w14:textId="77777777" w:rsid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2C3D4" w14:textId="77777777" w:rsid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F0955" w14:textId="77777777" w:rsid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0F230" w14:textId="5A41DD93" w:rsidR="00BB1735" w:rsidRPr="009E3B59" w:rsidRDefault="00BB1735" w:rsidP="00BB1735">
            <w:pPr>
              <w:shd w:val="clear" w:color="auto" w:fill="FFFF00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  <w:t>*</w:t>
            </w:r>
            <w:r w:rsidRPr="009E3B5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  <w:t>S7</w:t>
            </w:r>
          </w:p>
          <w:p w14:paraId="75A53984" w14:textId="5FE80CCD" w:rsidR="00BB1735" w:rsidRPr="00BB1735" w:rsidRDefault="00BB1735" w:rsidP="00BB1735">
            <w:pPr>
              <w:shd w:val="clear" w:color="auto" w:fill="FFFF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BB17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Școala altfel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D2D57" w14:paraId="76C2725F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66009063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3EB00786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021D6631" w14:textId="469B1AD2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Apă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săruri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minerale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glucide, lipide,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proteine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vitamine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acizi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nucleici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ATP</w:t>
            </w:r>
          </w:p>
        </w:tc>
        <w:tc>
          <w:tcPr>
            <w:tcW w:w="810" w:type="dxa"/>
            <w:shd w:val="clear" w:color="auto" w:fill="FFFBFF"/>
          </w:tcPr>
          <w:p w14:paraId="3CE6165B" w14:textId="33511CF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61F46F82" w14:textId="21F52E74" w:rsidR="00CD2D57" w:rsidRPr="003D3F93" w:rsidRDefault="00F84C68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  <w:tc>
          <w:tcPr>
            <w:tcW w:w="1562" w:type="dxa"/>
            <w:vMerge/>
            <w:shd w:val="clear" w:color="auto" w:fill="FFFBFF"/>
          </w:tcPr>
          <w:p w14:paraId="7966C5E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64D4648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2C306A8C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587436E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7D6C1988" w14:textId="0DFF8E36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Surse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alimentare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proteine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glucide, lipide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vitamine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371C64C7" w14:textId="7F77E752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5752EF32" w14:textId="6B9A8535" w:rsidR="00CD2D57" w:rsidRPr="003D3F93" w:rsidRDefault="00F84C68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</w:p>
        </w:tc>
        <w:tc>
          <w:tcPr>
            <w:tcW w:w="1562" w:type="dxa"/>
            <w:vMerge/>
            <w:shd w:val="clear" w:color="auto" w:fill="FFFBFF"/>
          </w:tcPr>
          <w:p w14:paraId="23AF4741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469C880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62554C33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7D5926C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6032845A" w14:textId="53B8BD64" w:rsidR="00CD2D57" w:rsidRPr="007B7DEF" w:rsidRDefault="00CD2D57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</w:t>
            </w:r>
            <w:proofErr w:type="spellStart"/>
            <w:r w:rsidRPr="007B7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Celula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0D0C5088" w14:textId="0ECA8A98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FFFBFF"/>
          </w:tcPr>
          <w:p w14:paraId="2C7A3119" w14:textId="77777777" w:rsidR="00CD2D57" w:rsidRPr="003D3F93" w:rsidRDefault="00CD2D57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FFFBFF"/>
          </w:tcPr>
          <w:p w14:paraId="66BA4EB1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1D1B885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393D9511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0A8C7A5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4A3EABFB" w14:textId="38332A2C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Celula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–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structură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vie. 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virusurile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nu sunt vii?</w:t>
            </w:r>
          </w:p>
        </w:tc>
        <w:tc>
          <w:tcPr>
            <w:tcW w:w="810" w:type="dxa"/>
            <w:shd w:val="clear" w:color="auto" w:fill="FFFBFF"/>
          </w:tcPr>
          <w:p w14:paraId="61589B7E" w14:textId="0B33AFA8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1F520C6A" w14:textId="1C22516D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6</w:t>
            </w:r>
          </w:p>
        </w:tc>
        <w:tc>
          <w:tcPr>
            <w:tcW w:w="1562" w:type="dxa"/>
            <w:vMerge/>
            <w:shd w:val="clear" w:color="auto" w:fill="FFFBFF"/>
          </w:tcPr>
          <w:p w14:paraId="29B2F79B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4EC291E5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75A09D88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2DC854B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79675A2E" w14:textId="0F68BE27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Tipuri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fundamentale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celule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‒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procariote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eucariote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0CFB8529" w14:textId="0B169FA6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28301F7B" w14:textId="32AFC4EC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8</w:t>
            </w:r>
          </w:p>
        </w:tc>
        <w:tc>
          <w:tcPr>
            <w:tcW w:w="1562" w:type="dxa"/>
            <w:vMerge/>
            <w:shd w:val="clear" w:color="auto" w:fill="FFFBFF"/>
          </w:tcPr>
          <w:p w14:paraId="59348441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07907579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52978AFD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1ABBFD3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38ED7FF2" w14:textId="2ACF07F6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Componentele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celulei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eucariote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0A522868" w14:textId="17EDE41F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0CE4C7D2" w14:textId="38FF3C0E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9</w:t>
            </w:r>
          </w:p>
        </w:tc>
        <w:tc>
          <w:tcPr>
            <w:tcW w:w="1562" w:type="dxa"/>
            <w:vMerge/>
            <w:shd w:val="clear" w:color="auto" w:fill="FFFBFF"/>
          </w:tcPr>
          <w:p w14:paraId="3FD272F2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1C74566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40207665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386AE9F7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789E8A6F" w14:textId="6E0C9C64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Schimbul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substanțe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între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celulă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mediu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‒ Transport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pasiv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: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difuziunea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osmoza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7531BF21" w14:textId="1729DCB5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107E4A1B" w14:textId="050F5A13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10</w:t>
            </w:r>
          </w:p>
        </w:tc>
        <w:tc>
          <w:tcPr>
            <w:tcW w:w="1562" w:type="dxa"/>
            <w:vMerge/>
            <w:shd w:val="clear" w:color="auto" w:fill="FFFBFF"/>
          </w:tcPr>
          <w:p w14:paraId="57ED9DB0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041B6F23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64BE3970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70AE604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6CB0F895" w14:textId="5D7DAA51" w:rsidR="00CD2D57" w:rsidRPr="007B7DEF" w:rsidRDefault="0080233B" w:rsidP="00FD5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Importanța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volumelor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a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suprafețelor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celulare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schimburile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substanțe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între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organism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5C3D5627" w14:textId="3C04DB8E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381EF0E8" w14:textId="28BA1048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11</w:t>
            </w:r>
          </w:p>
        </w:tc>
        <w:tc>
          <w:tcPr>
            <w:tcW w:w="1562" w:type="dxa"/>
            <w:vMerge/>
            <w:shd w:val="clear" w:color="auto" w:fill="FFFBFF"/>
          </w:tcPr>
          <w:p w14:paraId="160CCCD9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23D75BD4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54AE23DD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37A2C54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7A780A03" w14:textId="024E4E03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Rolul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mitozei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creștere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dezvoltare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6A251CA2" w14:textId="77FA7C65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2CC86352" w14:textId="61F5AB50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12</w:t>
            </w:r>
          </w:p>
        </w:tc>
        <w:tc>
          <w:tcPr>
            <w:tcW w:w="1562" w:type="dxa"/>
            <w:vMerge/>
            <w:shd w:val="clear" w:color="auto" w:fill="FFFBFF"/>
          </w:tcPr>
          <w:p w14:paraId="1E970CEB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001B16AE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17EAA04C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1F1433A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650DDE9C" w14:textId="7DF87C98" w:rsidR="00CD2D57" w:rsidRPr="00B7094A" w:rsidRDefault="00CD2D57" w:rsidP="00FD5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Diversitatea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celulară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corelată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cu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specializarea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funcțională</w:t>
            </w:r>
            <w:proofErr w:type="spellEnd"/>
            <w:r w:rsidR="00B7094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la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celulele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vegetale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animale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fungice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6022042D" w14:textId="0A23A607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140715B5" w14:textId="0285CC27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13</w:t>
            </w:r>
          </w:p>
        </w:tc>
        <w:tc>
          <w:tcPr>
            <w:tcW w:w="1562" w:type="dxa"/>
            <w:vMerge/>
            <w:shd w:val="clear" w:color="auto" w:fill="FFFBFF"/>
          </w:tcPr>
          <w:p w14:paraId="6ED86EAF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4187CACD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2A41C24A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37C769C0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7830BCF1" w14:textId="008480DE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Recapitulare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00CD73B9" w14:textId="1973FA5F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64DD3195" w14:textId="383FCC1A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14</w:t>
            </w:r>
          </w:p>
        </w:tc>
        <w:tc>
          <w:tcPr>
            <w:tcW w:w="1562" w:type="dxa"/>
            <w:vMerge/>
            <w:shd w:val="clear" w:color="auto" w:fill="FFFBFF"/>
          </w:tcPr>
          <w:p w14:paraId="14C415DF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27E9750D" w14:textId="77777777" w:rsidTr="00DC4AE3">
        <w:trPr>
          <w:trHeight w:val="48"/>
        </w:trPr>
        <w:tc>
          <w:tcPr>
            <w:tcW w:w="3520" w:type="dxa"/>
            <w:vMerge/>
            <w:shd w:val="clear" w:color="auto" w:fill="FFFBFF"/>
          </w:tcPr>
          <w:p w14:paraId="117BFC8F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FFBFF"/>
          </w:tcPr>
          <w:p w14:paraId="5C94A48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BFF"/>
          </w:tcPr>
          <w:p w14:paraId="4D77EFA9" w14:textId="765082C3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810" w:type="dxa"/>
            <w:shd w:val="clear" w:color="auto" w:fill="FFFBFF"/>
          </w:tcPr>
          <w:p w14:paraId="0D31F778" w14:textId="18F3AC19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shd w:val="clear" w:color="auto" w:fill="FFFBFF"/>
          </w:tcPr>
          <w:p w14:paraId="50EF7E99" w14:textId="5603D6B4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5800"/>
                <w:sz w:val="24"/>
                <w:szCs w:val="24"/>
              </w:rPr>
              <w:t>15</w:t>
            </w:r>
          </w:p>
        </w:tc>
        <w:tc>
          <w:tcPr>
            <w:tcW w:w="1562" w:type="dxa"/>
            <w:vMerge/>
            <w:shd w:val="clear" w:color="auto" w:fill="FFFBFF"/>
          </w:tcPr>
          <w:p w14:paraId="0ED8A2C7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42F1360" w14:textId="77777777" w:rsidR="004746E9" w:rsidRDefault="004746E9">
      <w:r>
        <w:br w:type="page"/>
      </w:r>
    </w:p>
    <w:tbl>
      <w:tblPr>
        <w:tblStyle w:val="TableGrid"/>
        <w:tblW w:w="14580" w:type="dxa"/>
        <w:tblInd w:w="-815" w:type="dxa"/>
        <w:tblLook w:val="04A0" w:firstRow="1" w:lastRow="0" w:firstColumn="1" w:lastColumn="0" w:noHBand="0" w:noVBand="1"/>
      </w:tblPr>
      <w:tblGrid>
        <w:gridCol w:w="3690"/>
        <w:gridCol w:w="1890"/>
        <w:gridCol w:w="5310"/>
        <w:gridCol w:w="810"/>
        <w:gridCol w:w="1350"/>
        <w:gridCol w:w="1530"/>
      </w:tblGrid>
      <w:tr w:rsidR="00CD2D57" w14:paraId="5726F33A" w14:textId="77777777" w:rsidTr="00DC4AE3">
        <w:trPr>
          <w:trHeight w:val="187"/>
        </w:trPr>
        <w:tc>
          <w:tcPr>
            <w:tcW w:w="3690" w:type="dxa"/>
            <w:shd w:val="clear" w:color="auto" w:fill="FBFFE5"/>
          </w:tcPr>
          <w:p w14:paraId="3551CFA8" w14:textId="3AD8BAED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NIVELURI DE INTEGRARE ȘI ORGANIZARE A LUMII VII</w:t>
            </w:r>
          </w:p>
        </w:tc>
        <w:tc>
          <w:tcPr>
            <w:tcW w:w="1890" w:type="dxa"/>
            <w:shd w:val="clear" w:color="auto" w:fill="FBFFE5"/>
          </w:tcPr>
          <w:p w14:paraId="1E981ED3" w14:textId="68192932" w:rsidR="00E86F87" w:rsidRPr="00CD2D57" w:rsidRDefault="00CD2D57" w:rsidP="0010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1.2;</w:t>
            </w:r>
            <w:r w:rsidR="00B70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2.2;</w:t>
            </w:r>
            <w:r w:rsidR="00100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1008C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86F87">
              <w:rPr>
                <w:rFonts w:ascii="Times New Roman" w:hAnsi="Times New Roman" w:cs="Times New Roman"/>
                <w:sz w:val="24"/>
                <w:szCs w:val="24"/>
              </w:rPr>
              <w:t>4.1; 4.2</w:t>
            </w:r>
            <w:r w:rsidR="004746E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86F8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10" w:type="dxa"/>
            <w:shd w:val="clear" w:color="auto" w:fill="FBFFE5"/>
          </w:tcPr>
          <w:p w14:paraId="4CE3405F" w14:textId="30671023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Niveluri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integrare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organizare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a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lumii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vii</w:t>
            </w:r>
          </w:p>
        </w:tc>
        <w:tc>
          <w:tcPr>
            <w:tcW w:w="810" w:type="dxa"/>
            <w:shd w:val="clear" w:color="auto" w:fill="FBFFE5"/>
          </w:tcPr>
          <w:p w14:paraId="45294D6F" w14:textId="1142D113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BFFE5"/>
          </w:tcPr>
          <w:p w14:paraId="2E5A7CC1" w14:textId="77777777" w:rsidR="00CD2D57" w:rsidRPr="003D3F93" w:rsidRDefault="00CD2D57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  <w:p w14:paraId="5C8C7BC1" w14:textId="6C50AAED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16</w:t>
            </w:r>
          </w:p>
        </w:tc>
        <w:tc>
          <w:tcPr>
            <w:tcW w:w="1530" w:type="dxa"/>
            <w:shd w:val="clear" w:color="auto" w:fill="FBFFE5"/>
          </w:tcPr>
          <w:p w14:paraId="1474928D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A20C405" w14:textId="77777777" w:rsidTr="00DC4AE3">
        <w:trPr>
          <w:trHeight w:val="38"/>
        </w:trPr>
        <w:tc>
          <w:tcPr>
            <w:tcW w:w="3690" w:type="dxa"/>
            <w:vMerge w:val="restart"/>
            <w:shd w:val="clear" w:color="auto" w:fill="FCEFD8"/>
          </w:tcPr>
          <w:p w14:paraId="799FD6AD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682602AC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0ACDAA50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481E684F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48D56CD0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56540788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6E151BCF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0C4DE744" w14:textId="70B1BFB9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DIVERSITATEA ȘI CONSERVAREA LUMII VII</w:t>
            </w:r>
          </w:p>
        </w:tc>
        <w:tc>
          <w:tcPr>
            <w:tcW w:w="1890" w:type="dxa"/>
            <w:vMerge w:val="restart"/>
            <w:shd w:val="clear" w:color="auto" w:fill="FCEFD8"/>
          </w:tcPr>
          <w:p w14:paraId="64567F0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1.2;</w:t>
            </w:r>
          </w:p>
          <w:p w14:paraId="46D73F43" w14:textId="77777777" w:rsidR="00CD2D57" w:rsidRDefault="00CD2D57" w:rsidP="00E86F87">
            <w:pPr>
              <w:pStyle w:val="NoSpacing"/>
            </w:pPr>
            <w:r>
              <w:t>2.2;</w:t>
            </w:r>
          </w:p>
          <w:p w14:paraId="6169C543" w14:textId="77777777" w:rsidR="00CD2D57" w:rsidRDefault="00CD2D57" w:rsidP="00E86F87">
            <w:pPr>
              <w:pStyle w:val="NoSpacing"/>
            </w:pPr>
          </w:p>
          <w:p w14:paraId="419AAF9E" w14:textId="78867EA0" w:rsidR="00CD2D57" w:rsidRDefault="00CD2D57" w:rsidP="00E86F87">
            <w:pPr>
              <w:pStyle w:val="NoSpacing"/>
            </w:pPr>
            <w:r>
              <w:t>3.1;</w:t>
            </w:r>
            <w:r w:rsidR="00E86F87">
              <w:t xml:space="preserve"> 3.2</w:t>
            </w:r>
          </w:p>
          <w:p w14:paraId="27F4BFE3" w14:textId="77777777" w:rsidR="00CD2D57" w:rsidRDefault="00CD2D57" w:rsidP="00E86F87">
            <w:pPr>
              <w:pStyle w:val="NoSpacing"/>
            </w:pPr>
          </w:p>
          <w:p w14:paraId="2D351F8E" w14:textId="77777777" w:rsidR="00CD2D57" w:rsidRDefault="00E86F87" w:rsidP="00E86F87">
            <w:pPr>
              <w:pStyle w:val="NoSpacing"/>
            </w:pPr>
            <w:r>
              <w:t>4.1; 4.2;</w:t>
            </w:r>
          </w:p>
          <w:p w14:paraId="5A4D1175" w14:textId="77777777" w:rsidR="00E86F87" w:rsidRDefault="00E86F87" w:rsidP="00E86F87">
            <w:pPr>
              <w:pStyle w:val="NoSpacing"/>
            </w:pPr>
          </w:p>
          <w:p w14:paraId="23ADE476" w14:textId="3709D663" w:rsidR="00E86F87" w:rsidRPr="00CD2D57" w:rsidRDefault="00E86F87" w:rsidP="00E86F87">
            <w:pPr>
              <w:pStyle w:val="NoSpacing"/>
            </w:pPr>
            <w:r>
              <w:t>5.1; 5.2.</w:t>
            </w:r>
          </w:p>
        </w:tc>
        <w:tc>
          <w:tcPr>
            <w:tcW w:w="5310" w:type="dxa"/>
            <w:shd w:val="clear" w:color="auto" w:fill="FCEFD8"/>
          </w:tcPr>
          <w:p w14:paraId="612244A7" w14:textId="7C41C24E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Diversitatea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lumii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vii.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Arborele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vieții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clasificarea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organismelor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FCEFD8"/>
          </w:tcPr>
          <w:p w14:paraId="7AB0A6F0" w14:textId="4D13799C" w:rsidR="00CD2D57" w:rsidRPr="007079B7" w:rsidRDefault="00CD2D57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6189BDC6" w14:textId="6DBA49BF" w:rsidR="00B7094A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17</w:t>
            </w:r>
          </w:p>
          <w:p w14:paraId="66013115" w14:textId="38DA2FDA" w:rsidR="00CD2D57" w:rsidRPr="003D3F93" w:rsidRDefault="00CD2D57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shd w:val="clear" w:color="auto" w:fill="FCEFD8"/>
          </w:tcPr>
          <w:p w14:paraId="7A98C459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D48B1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465AE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FB745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4A35E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E72B6" w14:textId="77777777" w:rsid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B0610" w14:textId="77777777" w:rsidR="00BB1735" w:rsidRP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CBCFB" w14:textId="77777777" w:rsid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EA59D" w14:textId="77777777" w:rsidR="00BB1735" w:rsidRDefault="00BB1735" w:rsidP="00BB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44DD4" w14:textId="77777777" w:rsidR="00BB1735" w:rsidRPr="00BB1735" w:rsidRDefault="00BB1735" w:rsidP="00BB1735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  <w:highlight w:val="green"/>
              </w:rPr>
            </w:pPr>
            <w:r w:rsidRPr="00BB1735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  <w:highlight w:val="green"/>
              </w:rPr>
              <w:t>*S29</w:t>
            </w:r>
          </w:p>
          <w:p w14:paraId="56C4E20C" w14:textId="24D50135" w:rsidR="00BB1735" w:rsidRPr="00BB1735" w:rsidRDefault="00BB1735" w:rsidP="00BB1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“</w:t>
            </w:r>
            <w:r w:rsidRPr="00BB1735">
              <w:rPr>
                <w:rFonts w:ascii="Times New Roman" w:hAnsi="Times New Roman" w:cs="Times New Roman"/>
                <w:sz w:val="24"/>
                <w:szCs w:val="24"/>
                <w:highlight w:val="green"/>
                <w:lang w:val="ro-RO"/>
              </w:rPr>
              <w:t>Școala verde”</w:t>
            </w:r>
          </w:p>
        </w:tc>
      </w:tr>
      <w:tr w:rsidR="00CD2D57" w14:paraId="09EEFF15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23B50FDB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742E1A33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27B007F8" w14:textId="18668283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  <w:r w:rsidR="000104F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rocariote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. DO</w:t>
            </w:r>
            <w:r w:rsidR="001008C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MENIUL </w:t>
            </w:r>
            <w:r w:rsidRPr="007B7DEF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BACTERIA </w:t>
            </w: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ȘI </w:t>
            </w:r>
            <w:r w:rsidRPr="007B7DEF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ARCHAEA</w:t>
            </w:r>
          </w:p>
        </w:tc>
        <w:tc>
          <w:tcPr>
            <w:tcW w:w="810" w:type="dxa"/>
            <w:shd w:val="clear" w:color="auto" w:fill="FCEFD8"/>
          </w:tcPr>
          <w:p w14:paraId="272E8F3C" w14:textId="7F2D3307" w:rsidR="00CD2D57" w:rsidRPr="007079B7" w:rsidRDefault="00CD2D57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4039B7FB" w14:textId="1EAC03C6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18</w:t>
            </w:r>
          </w:p>
        </w:tc>
        <w:tc>
          <w:tcPr>
            <w:tcW w:w="1530" w:type="dxa"/>
            <w:vMerge/>
            <w:shd w:val="clear" w:color="auto" w:fill="FCEFD8"/>
          </w:tcPr>
          <w:p w14:paraId="0153E11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071C82CE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09A73BDB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6FAFFE1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4DB2FD9C" w14:textId="2C7AAFA6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DOMENIUL </w:t>
            </w:r>
            <w:r w:rsidRPr="007B7DEF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EUKARYOTA</w:t>
            </w: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Protozoare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66B83A49" w14:textId="4D0D02AA" w:rsidR="00CD2D57" w:rsidRPr="007079B7" w:rsidRDefault="00CD2D57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44A102F2" w14:textId="48197F3F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19</w:t>
            </w:r>
          </w:p>
        </w:tc>
        <w:tc>
          <w:tcPr>
            <w:tcW w:w="1530" w:type="dxa"/>
            <w:vMerge/>
            <w:shd w:val="clear" w:color="auto" w:fill="FCEFD8"/>
          </w:tcPr>
          <w:p w14:paraId="6FFAE47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8EB487A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29C7FE70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7878E78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5157F665" w14:textId="183646F7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Chromista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694695E" w14:textId="4203C1E1" w:rsidR="00CD2D57" w:rsidRPr="007079B7" w:rsidRDefault="00CD2D57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769B0B78" w14:textId="15337632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20</w:t>
            </w:r>
          </w:p>
        </w:tc>
        <w:tc>
          <w:tcPr>
            <w:tcW w:w="1530" w:type="dxa"/>
            <w:vMerge/>
            <w:shd w:val="clear" w:color="auto" w:fill="FCEFD8"/>
          </w:tcPr>
          <w:p w14:paraId="3513F00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26F208D5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554862A9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54FDCE47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27DF4E50" w14:textId="3BF84D22" w:rsidR="00CD2D57" w:rsidRPr="007B7DEF" w:rsidRDefault="00CD2D57" w:rsidP="004746E9">
            <w:pPr>
              <w:tabs>
                <w:tab w:val="left" w:pos="11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Diversitatea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algelor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CCC28B5" w14:textId="2531BE17" w:rsidR="00CD2D57" w:rsidRPr="007079B7" w:rsidRDefault="00CD2D57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7F4272D4" w14:textId="724A1BA0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21</w:t>
            </w:r>
          </w:p>
        </w:tc>
        <w:tc>
          <w:tcPr>
            <w:tcW w:w="1530" w:type="dxa"/>
            <w:vMerge/>
            <w:shd w:val="clear" w:color="auto" w:fill="FCEFD8"/>
          </w:tcPr>
          <w:p w14:paraId="333C2F5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0B43990E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2E49AB7F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5B44F1F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7F04625B" w14:textId="7523B6FB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Fungi </w:t>
            </w:r>
          </w:p>
        </w:tc>
        <w:tc>
          <w:tcPr>
            <w:tcW w:w="810" w:type="dxa"/>
            <w:shd w:val="clear" w:color="auto" w:fill="FCEFD8"/>
          </w:tcPr>
          <w:p w14:paraId="663E2907" w14:textId="7B5D400A" w:rsidR="00CD2D57" w:rsidRPr="007079B7" w:rsidRDefault="007B7DEF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79B8E800" w14:textId="2012C38F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22</w:t>
            </w:r>
          </w:p>
        </w:tc>
        <w:tc>
          <w:tcPr>
            <w:tcW w:w="1530" w:type="dxa"/>
            <w:vMerge/>
            <w:shd w:val="clear" w:color="auto" w:fill="FCEFD8"/>
          </w:tcPr>
          <w:p w14:paraId="45A94ED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23459126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014B8C62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4A5535C9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41FD43FA" w14:textId="6B6C3910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Plante</w:t>
            </w:r>
          </w:p>
        </w:tc>
        <w:tc>
          <w:tcPr>
            <w:tcW w:w="810" w:type="dxa"/>
            <w:shd w:val="clear" w:color="auto" w:fill="FCEFD8"/>
          </w:tcPr>
          <w:p w14:paraId="2C25989A" w14:textId="63988641" w:rsidR="00CD2D57" w:rsidRPr="007079B7" w:rsidRDefault="007B7DEF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shd w:val="clear" w:color="auto" w:fill="FCEFD8"/>
          </w:tcPr>
          <w:p w14:paraId="395C0A10" w14:textId="11BB89FE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23, S</w:t>
            </w:r>
            <w:r w:rsid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24</w:t>
            </w:r>
          </w:p>
        </w:tc>
        <w:tc>
          <w:tcPr>
            <w:tcW w:w="1530" w:type="dxa"/>
            <w:vMerge/>
            <w:shd w:val="clear" w:color="auto" w:fill="FCEFD8"/>
          </w:tcPr>
          <w:p w14:paraId="1AFAD18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FDB72A2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245FE55F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0DEF464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2F68DB2E" w14:textId="53ECAFAC" w:rsidR="00CD2D57" w:rsidRPr="007B7DEF" w:rsidRDefault="00CD2D57" w:rsidP="004746E9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Animale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nevertebrate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FCEFD8"/>
          </w:tcPr>
          <w:p w14:paraId="64AD3A11" w14:textId="187CD600" w:rsidR="00CD2D57" w:rsidRPr="007079B7" w:rsidRDefault="007B7DEF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shd w:val="clear" w:color="auto" w:fill="FCEFD8"/>
          </w:tcPr>
          <w:p w14:paraId="64998D84" w14:textId="256FAB5F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25, S</w:t>
            </w:r>
            <w:r w:rsid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26</w:t>
            </w:r>
          </w:p>
        </w:tc>
        <w:tc>
          <w:tcPr>
            <w:tcW w:w="1530" w:type="dxa"/>
            <w:vMerge/>
            <w:shd w:val="clear" w:color="auto" w:fill="FCEFD8"/>
          </w:tcPr>
          <w:p w14:paraId="71D6FE01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2E24CFB6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56DF20E6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48FDF60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51D4B958" w14:textId="51DCF5AF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Animale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vertebrate</w:t>
            </w:r>
          </w:p>
        </w:tc>
        <w:tc>
          <w:tcPr>
            <w:tcW w:w="810" w:type="dxa"/>
            <w:shd w:val="clear" w:color="auto" w:fill="FCEFD8"/>
          </w:tcPr>
          <w:p w14:paraId="68D74B65" w14:textId="5FE5A044" w:rsidR="00CD2D57" w:rsidRPr="007079B7" w:rsidRDefault="007B7DEF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shd w:val="clear" w:color="auto" w:fill="FCEFD8"/>
          </w:tcPr>
          <w:p w14:paraId="26744725" w14:textId="601C7DAA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27, S</w:t>
            </w:r>
            <w:r w:rsid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28</w:t>
            </w:r>
          </w:p>
        </w:tc>
        <w:tc>
          <w:tcPr>
            <w:tcW w:w="1530" w:type="dxa"/>
            <w:vMerge/>
            <w:shd w:val="clear" w:color="auto" w:fill="FCEFD8"/>
          </w:tcPr>
          <w:p w14:paraId="55DA2E0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459B9F6A" w14:textId="77777777" w:rsidTr="00DC4AE3">
        <w:trPr>
          <w:trHeight w:val="260"/>
        </w:trPr>
        <w:tc>
          <w:tcPr>
            <w:tcW w:w="3690" w:type="dxa"/>
            <w:vMerge/>
            <w:shd w:val="clear" w:color="auto" w:fill="FCEFD8"/>
          </w:tcPr>
          <w:p w14:paraId="43A8B192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39B1022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56AD9E3D" w14:textId="59F678C6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Educație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pentru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sănătate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Paraziții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5D9C69D8" w14:textId="0AA587C9" w:rsidR="00CD2D57" w:rsidRPr="007079B7" w:rsidRDefault="007B7DEF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54955B95" w14:textId="400DCDAE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30</w:t>
            </w:r>
          </w:p>
        </w:tc>
        <w:tc>
          <w:tcPr>
            <w:tcW w:w="1530" w:type="dxa"/>
            <w:vMerge/>
            <w:shd w:val="clear" w:color="auto" w:fill="FCEFD8"/>
          </w:tcPr>
          <w:p w14:paraId="00E7545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218415F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7E3F917A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67BCF72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57632495" w14:textId="593067B0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Educație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pentru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sănătate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Posibili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vectori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ai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unor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boli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117F3A8E" w14:textId="1FE372A5" w:rsidR="00CD2D57" w:rsidRPr="007079B7" w:rsidRDefault="007B7DEF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58F60591" w14:textId="6C986DC4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31</w:t>
            </w:r>
          </w:p>
        </w:tc>
        <w:tc>
          <w:tcPr>
            <w:tcW w:w="1530" w:type="dxa"/>
            <w:vMerge/>
            <w:shd w:val="clear" w:color="auto" w:fill="FCEFD8"/>
          </w:tcPr>
          <w:p w14:paraId="71407D6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E5F8E67" w14:textId="77777777" w:rsidTr="00DC4AE3">
        <w:trPr>
          <w:trHeight w:val="31"/>
        </w:trPr>
        <w:tc>
          <w:tcPr>
            <w:tcW w:w="3690" w:type="dxa"/>
            <w:vMerge/>
            <w:shd w:val="clear" w:color="auto" w:fill="FCEFD8"/>
          </w:tcPr>
          <w:p w14:paraId="0790A8B7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FCEFD8"/>
          </w:tcPr>
          <w:p w14:paraId="53A527B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CEFD8"/>
          </w:tcPr>
          <w:p w14:paraId="01F21411" w14:textId="51B56FA6" w:rsidR="00CD2D57" w:rsidRPr="007B7DEF" w:rsidRDefault="00CD2D57" w:rsidP="0047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Diversitatea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vieții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pe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Pământ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: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valoare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vulnerabilități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și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responsabilitatea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conservării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EF88F91" w14:textId="4CB3D2C1" w:rsidR="00CD2D57" w:rsidRPr="007079B7" w:rsidRDefault="007B7DEF" w:rsidP="0047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CEFD8"/>
          </w:tcPr>
          <w:p w14:paraId="60A87AC7" w14:textId="59FA57A9" w:rsidR="00CD2D57" w:rsidRPr="003D3F93" w:rsidRDefault="00F82983" w:rsidP="004746E9">
            <w:pPr>
              <w:jc w:val="center"/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S 32</w:t>
            </w:r>
          </w:p>
        </w:tc>
        <w:tc>
          <w:tcPr>
            <w:tcW w:w="1530" w:type="dxa"/>
            <w:vMerge/>
            <w:shd w:val="clear" w:color="auto" w:fill="FCEFD8"/>
          </w:tcPr>
          <w:p w14:paraId="3A7B119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28F21AC" w14:textId="77777777" w:rsidTr="00DC4AE3">
        <w:trPr>
          <w:trHeight w:val="157"/>
        </w:trPr>
        <w:tc>
          <w:tcPr>
            <w:tcW w:w="3690" w:type="dxa"/>
            <w:vMerge w:val="restart"/>
            <w:shd w:val="clear" w:color="auto" w:fill="F2F2F2" w:themeFill="background1" w:themeFillShade="F2"/>
          </w:tcPr>
          <w:p w14:paraId="601DF330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360CCF9B" w14:textId="3C1DD916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IMPACTUL ACTIVITĂȚILOR UMANE ASUPRA ECOSISTEMELOR</w:t>
            </w: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14:paraId="68FD0DC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1.2;</w:t>
            </w:r>
          </w:p>
          <w:p w14:paraId="140E1A1C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</w:t>
            </w:r>
          </w:p>
          <w:p w14:paraId="5822A2A5" w14:textId="21DEC94D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3.1;</w:t>
            </w:r>
            <w:r w:rsidR="00E86F87"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</w:p>
          <w:p w14:paraId="33AEEC3A" w14:textId="77777777" w:rsidR="00CD2D57" w:rsidRDefault="00E86F8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4.1;</w:t>
            </w:r>
          </w:p>
          <w:p w14:paraId="24853458" w14:textId="36C42B04" w:rsidR="00E86F87" w:rsidRPr="00CD2D57" w:rsidRDefault="00E86F8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5.1; 5.2</w:t>
            </w:r>
          </w:p>
        </w:tc>
        <w:tc>
          <w:tcPr>
            <w:tcW w:w="5310" w:type="dxa"/>
            <w:shd w:val="clear" w:color="auto" w:fill="F2F2F2" w:themeFill="background1" w:themeFillShade="F2"/>
          </w:tcPr>
          <w:p w14:paraId="2535CEF0" w14:textId="40ED6E37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Prezența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omului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mediu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era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modernă</w:t>
            </w:r>
            <w:proofErr w:type="spellEnd"/>
          </w:p>
        </w:tc>
        <w:tc>
          <w:tcPr>
            <w:tcW w:w="810" w:type="dxa"/>
            <w:shd w:val="clear" w:color="auto" w:fill="F2F2F2" w:themeFill="background1" w:themeFillShade="F2"/>
          </w:tcPr>
          <w:p w14:paraId="1C50A528" w14:textId="60529B9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CDCAC72" w14:textId="0CAD5B0C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S 33</w:t>
            </w:r>
          </w:p>
        </w:tc>
        <w:tc>
          <w:tcPr>
            <w:tcW w:w="1530" w:type="dxa"/>
            <w:vMerge w:val="restart"/>
            <w:shd w:val="clear" w:color="auto" w:fill="F2F2F2" w:themeFill="background1" w:themeFillShade="F2"/>
          </w:tcPr>
          <w:p w14:paraId="18D0851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7220D1B0" w14:textId="77777777" w:rsidTr="00DC4AE3">
        <w:trPr>
          <w:trHeight w:val="154"/>
        </w:trPr>
        <w:tc>
          <w:tcPr>
            <w:tcW w:w="3690" w:type="dxa"/>
            <w:vMerge/>
          </w:tcPr>
          <w:p w14:paraId="4B26F14D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3003E31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2F2F2" w:themeFill="background1" w:themeFillShade="F2"/>
          </w:tcPr>
          <w:p w14:paraId="202C24E7" w14:textId="4D07456E" w:rsidR="00CD2D57" w:rsidRPr="004746E9" w:rsidRDefault="00CD2D57" w:rsidP="00FD5A9B">
            <w:pPr>
              <w:tabs>
                <w:tab w:val="left" w:pos="1027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Schimbările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climatice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Încălzirea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globală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Amprenta</w:t>
            </w:r>
            <w:proofErr w:type="spellEnd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7DEF">
              <w:rPr>
                <w:rFonts w:ascii="Times New Roman" w:hAnsi="Times New Roman" w:cs="Times New Roman"/>
                <w:kern w:val="0"/>
                <w:sz w:val="24"/>
                <w:szCs w:val="24"/>
              </w:rPr>
              <w:t>ecologică</w:t>
            </w:r>
            <w:proofErr w:type="spellEnd"/>
          </w:p>
        </w:tc>
        <w:tc>
          <w:tcPr>
            <w:tcW w:w="810" w:type="dxa"/>
            <w:shd w:val="clear" w:color="auto" w:fill="F2F2F2" w:themeFill="background1" w:themeFillShade="F2"/>
          </w:tcPr>
          <w:p w14:paraId="58907E32" w14:textId="56DE496A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3A461A8F" w14:textId="2EB7E513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34</w:t>
            </w:r>
          </w:p>
        </w:tc>
        <w:tc>
          <w:tcPr>
            <w:tcW w:w="1530" w:type="dxa"/>
            <w:vMerge/>
          </w:tcPr>
          <w:p w14:paraId="2E75A3FC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:rsidRPr="008C2DD0" w14:paraId="48573FE8" w14:textId="77777777" w:rsidTr="00DC4AE3">
        <w:trPr>
          <w:trHeight w:val="154"/>
        </w:trPr>
        <w:tc>
          <w:tcPr>
            <w:tcW w:w="3690" w:type="dxa"/>
            <w:vMerge/>
          </w:tcPr>
          <w:p w14:paraId="01AD5BA1" w14:textId="77777777" w:rsidR="00CD2D57" w:rsidRPr="008C2DD0" w:rsidRDefault="00CD2D57" w:rsidP="00CD2D57">
            <w:pPr>
              <w:rPr>
                <w:rFonts w:ascii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72A0E895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2F2F2" w:themeFill="background1" w:themeFillShade="F2"/>
          </w:tcPr>
          <w:p w14:paraId="220785B5" w14:textId="619BFD88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color w:val="0070C0"/>
                <w:kern w:val="0"/>
                <w:sz w:val="24"/>
                <w:szCs w:val="24"/>
              </w:rPr>
              <w:t xml:space="preserve">RECAPITULARE 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5A1389D" w14:textId="0079FE06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50599ED" w14:textId="0CF9EA1F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S 3</w:t>
            </w:r>
            <w:r w:rsid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5</w:t>
            </w:r>
          </w:p>
        </w:tc>
        <w:tc>
          <w:tcPr>
            <w:tcW w:w="1530" w:type="dxa"/>
            <w:vMerge/>
          </w:tcPr>
          <w:p w14:paraId="22EF1076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CD2D57" w:rsidRPr="008C2DD0" w14:paraId="07B5B9B6" w14:textId="77777777" w:rsidTr="00DC4AE3">
        <w:trPr>
          <w:trHeight w:val="154"/>
        </w:trPr>
        <w:tc>
          <w:tcPr>
            <w:tcW w:w="3690" w:type="dxa"/>
            <w:vMerge/>
          </w:tcPr>
          <w:p w14:paraId="563B743B" w14:textId="77777777" w:rsidR="00CD2D57" w:rsidRPr="008C2DD0" w:rsidRDefault="00CD2D57" w:rsidP="00CD2D57">
            <w:pPr>
              <w:rPr>
                <w:rFonts w:ascii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41E6EA2E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F2F2F2" w:themeFill="background1" w:themeFillShade="F2"/>
          </w:tcPr>
          <w:p w14:paraId="52B2AC05" w14:textId="385A2EE3" w:rsidR="00CD2D57" w:rsidRPr="007B7DEF" w:rsidRDefault="00CD2D57" w:rsidP="00FD5A9B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B7DEF">
              <w:rPr>
                <w:rFonts w:ascii="Times New Roman" w:hAnsi="Times New Roman" w:cs="Times New Roman"/>
                <w:color w:val="0070C0"/>
                <w:kern w:val="0"/>
                <w:sz w:val="24"/>
                <w:szCs w:val="24"/>
              </w:rPr>
              <w:t xml:space="preserve">EVALUARE 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B7E1655" w14:textId="672EF549" w:rsidR="00CD2D57" w:rsidRPr="007079B7" w:rsidRDefault="007B7DEF" w:rsidP="00CD2D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1F2B7E8B" w14:textId="5FDBE0E4" w:rsidR="00CD2D57" w:rsidRPr="003D3F93" w:rsidRDefault="00F82983" w:rsidP="00F82983">
            <w:pPr>
              <w:jc w:val="center"/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</w:pP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S</w:t>
            </w:r>
            <w:r w:rsid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 xml:space="preserve"> </w:t>
            </w:r>
            <w:r w:rsidRP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3</w:t>
            </w:r>
            <w:r w:rsidR="003D3F93">
              <w:rPr>
                <w:rFonts w:ascii="Times New Roman" w:hAnsi="Times New Roman" w:cs="Times New Roman"/>
                <w:b/>
                <w:bCs/>
                <w:color w:val="950000"/>
                <w:sz w:val="24"/>
                <w:szCs w:val="24"/>
              </w:rPr>
              <w:t>6</w:t>
            </w:r>
          </w:p>
        </w:tc>
        <w:tc>
          <w:tcPr>
            <w:tcW w:w="1530" w:type="dxa"/>
            <w:vMerge/>
          </w:tcPr>
          <w:p w14:paraId="62A24ECB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14:paraId="1A564ECF" w14:textId="77777777" w:rsidR="00FC443D" w:rsidRPr="00B76BFF" w:rsidRDefault="00FC443D" w:rsidP="00B76BFF">
      <w:pPr>
        <w:tabs>
          <w:tab w:val="left" w:pos="2291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5039"/>
        <w:gridCol w:w="1351"/>
        <w:gridCol w:w="5125"/>
      </w:tblGrid>
      <w:tr w:rsidR="00FC443D" w14:paraId="1762EBD5" w14:textId="77777777" w:rsidTr="00611464">
        <w:trPr>
          <w:trHeight w:val="197"/>
        </w:trPr>
        <w:tc>
          <w:tcPr>
            <w:tcW w:w="1435" w:type="dxa"/>
            <w:shd w:val="clear" w:color="auto" w:fill="E8E8E8" w:themeFill="background2"/>
          </w:tcPr>
          <w:p w14:paraId="69C8680A" w14:textId="3D2452C5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</w:t>
            </w:r>
          </w:p>
        </w:tc>
        <w:tc>
          <w:tcPr>
            <w:tcW w:w="5039" w:type="dxa"/>
            <w:shd w:val="clear" w:color="auto" w:fill="E8E8E8" w:themeFill="background2"/>
          </w:tcPr>
          <w:p w14:paraId="484C3388" w14:textId="0668E728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Interval</w:t>
            </w:r>
          </w:p>
        </w:tc>
        <w:tc>
          <w:tcPr>
            <w:tcW w:w="1351" w:type="dxa"/>
            <w:shd w:val="clear" w:color="auto" w:fill="E8E8E8" w:themeFill="background2"/>
          </w:tcPr>
          <w:p w14:paraId="2E61B176" w14:textId="0B9F3C93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ore</w:t>
            </w:r>
          </w:p>
        </w:tc>
        <w:tc>
          <w:tcPr>
            <w:tcW w:w="5125" w:type="dxa"/>
            <w:shd w:val="clear" w:color="auto" w:fill="E8E8E8" w:themeFill="background2"/>
          </w:tcPr>
          <w:p w14:paraId="74E1D986" w14:textId="1B934FEC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</w:t>
            </w:r>
            <w:proofErr w:type="spellEnd"/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ții</w:t>
            </w:r>
          </w:p>
        </w:tc>
      </w:tr>
      <w:tr w:rsidR="00FC443D" w14:paraId="6250162A" w14:textId="77777777" w:rsidTr="00DC4AE3">
        <w:trPr>
          <w:trHeight w:val="359"/>
        </w:trPr>
        <w:tc>
          <w:tcPr>
            <w:tcW w:w="1435" w:type="dxa"/>
          </w:tcPr>
          <w:p w14:paraId="48FE117C" w14:textId="0178973E" w:rsidR="00FC443D" w:rsidRPr="00B76BFF" w:rsidRDefault="00FC443D" w:rsidP="00DC4AE3">
            <w:pPr>
              <w:pStyle w:val="ListParagraph"/>
              <w:numPr>
                <w:ilvl w:val="0"/>
                <w:numId w:val="4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039" w:type="dxa"/>
          </w:tcPr>
          <w:p w14:paraId="55F1AA59" w14:textId="4E97634C" w:rsidR="00FC443D" w:rsidRPr="002C0549" w:rsidRDefault="00FC443D" w:rsidP="0008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4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 xml:space="preserve"> - 23 </w:t>
            </w:r>
            <w:proofErr w:type="spellStart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>octombrie</w:t>
            </w:r>
            <w:proofErr w:type="spellEnd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 xml:space="preserve"> 2026 (7 </w:t>
            </w:r>
            <w:proofErr w:type="spellStart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1" w:type="dxa"/>
          </w:tcPr>
          <w:p w14:paraId="3320EC2E" w14:textId="5602CFA4" w:rsidR="00FC443D" w:rsidRDefault="00F82983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5" w:type="dxa"/>
          </w:tcPr>
          <w:p w14:paraId="11115E01" w14:textId="2BDE2389" w:rsidR="00FC443D" w:rsidRDefault="00BB1735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C0549">
              <w:rPr>
                <w:rFonts w:ascii="Times New Roman" w:hAnsi="Times New Roman" w:cs="Times New Roman"/>
                <w:sz w:val="24"/>
                <w:szCs w:val="24"/>
              </w:rPr>
              <w:t xml:space="preserve">S7-program </w:t>
            </w:r>
            <w:proofErr w:type="spellStart"/>
            <w:r w:rsidR="002C0549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="002C054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2C05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altfel</w:t>
            </w:r>
            <w:r w:rsidR="002C05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C443D" w14:paraId="6379952A" w14:textId="77777777" w:rsidTr="004746E9">
        <w:trPr>
          <w:trHeight w:val="144"/>
        </w:trPr>
        <w:tc>
          <w:tcPr>
            <w:tcW w:w="1435" w:type="dxa"/>
          </w:tcPr>
          <w:p w14:paraId="356F463D" w14:textId="1808AF35" w:rsidR="00FC443D" w:rsidRPr="00B76BFF" w:rsidRDefault="002C0549" w:rsidP="004746E9">
            <w:pPr>
              <w:pStyle w:val="ListParagraph"/>
              <w:numPr>
                <w:ilvl w:val="0"/>
                <w:numId w:val="7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BFF">
              <w:rPr>
                <w:rFonts w:ascii="Times New Roman" w:hAnsi="Times New Roman" w:cs="Times New Roman"/>
                <w:b/>
                <w:bCs/>
                <w:color w:val="004E9A"/>
                <w:sz w:val="20"/>
                <w:szCs w:val="20"/>
              </w:rPr>
              <w:t>II</w:t>
            </w:r>
          </w:p>
        </w:tc>
        <w:tc>
          <w:tcPr>
            <w:tcW w:w="5039" w:type="dxa"/>
          </w:tcPr>
          <w:p w14:paraId="08E66B1B" w14:textId="059E9F3C" w:rsidR="00FC443D" w:rsidRPr="002C0549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noiembrie-22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1" w:type="dxa"/>
          </w:tcPr>
          <w:p w14:paraId="0AA78F3A" w14:textId="44E4A789" w:rsidR="00FC443D" w:rsidRDefault="00F82983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25" w:type="dxa"/>
          </w:tcPr>
          <w:p w14:paraId="592E622F" w14:textId="36E75D21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43D" w14:paraId="59B9EAD9" w14:textId="77777777" w:rsidTr="004746E9">
        <w:trPr>
          <w:trHeight w:val="144"/>
        </w:trPr>
        <w:tc>
          <w:tcPr>
            <w:tcW w:w="1435" w:type="dxa"/>
          </w:tcPr>
          <w:p w14:paraId="4A5C6245" w14:textId="4042018F" w:rsidR="00FC443D" w:rsidRPr="00B76BFF" w:rsidRDefault="002C0549" w:rsidP="004746E9">
            <w:pPr>
              <w:pStyle w:val="ListParagraph"/>
              <w:numPr>
                <w:ilvl w:val="0"/>
                <w:numId w:val="5"/>
              </w:numPr>
              <w:tabs>
                <w:tab w:val="left" w:pos="408"/>
                <w:tab w:val="center" w:pos="609"/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5039" w:type="dxa"/>
          </w:tcPr>
          <w:p w14:paraId="5532CE20" w14:textId="72144FFD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1" w:type="dxa"/>
          </w:tcPr>
          <w:p w14:paraId="191A9265" w14:textId="12FC0E43" w:rsidR="00FC443D" w:rsidRDefault="00F82983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5" w:type="dxa"/>
          </w:tcPr>
          <w:p w14:paraId="2B6EEE55" w14:textId="5F8AB8BE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43D" w14:paraId="1872B9A4" w14:textId="77777777" w:rsidTr="004746E9">
        <w:trPr>
          <w:trHeight w:val="144"/>
        </w:trPr>
        <w:tc>
          <w:tcPr>
            <w:tcW w:w="1435" w:type="dxa"/>
          </w:tcPr>
          <w:p w14:paraId="4C737AF8" w14:textId="5721E6AF" w:rsidR="00FC443D" w:rsidRPr="00B76BFF" w:rsidRDefault="002C0549" w:rsidP="004746E9">
            <w:pPr>
              <w:pStyle w:val="ListParagraph"/>
              <w:numPr>
                <w:ilvl w:val="0"/>
                <w:numId w:val="8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5039" w:type="dxa"/>
          </w:tcPr>
          <w:p w14:paraId="05416AC4" w14:textId="72F1FF19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aprilie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1" w:type="dxa"/>
          </w:tcPr>
          <w:p w14:paraId="39A99F8B" w14:textId="1C163F1C" w:rsidR="00FC443D" w:rsidRDefault="00F82983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5" w:type="dxa"/>
          </w:tcPr>
          <w:p w14:paraId="3B5A7622" w14:textId="040619BD" w:rsidR="00FC443D" w:rsidRDefault="00BB1735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8004E">
              <w:rPr>
                <w:rFonts w:ascii="Times New Roman" w:hAnsi="Times New Roman" w:cs="Times New Roman"/>
                <w:sz w:val="24"/>
                <w:szCs w:val="24"/>
              </w:rPr>
              <w:t>S 29-programul “</w:t>
            </w:r>
            <w:proofErr w:type="spellStart"/>
            <w:r w:rsidR="0008004E">
              <w:rPr>
                <w:rFonts w:ascii="Times New Roman" w:hAnsi="Times New Roman" w:cs="Times New Roman"/>
                <w:sz w:val="24"/>
                <w:szCs w:val="24"/>
              </w:rPr>
              <w:t>Școala</w:t>
            </w:r>
            <w:proofErr w:type="spellEnd"/>
            <w:r w:rsidR="00080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04E">
              <w:rPr>
                <w:rFonts w:ascii="Times New Roman" w:hAnsi="Times New Roman" w:cs="Times New Roman"/>
                <w:sz w:val="24"/>
                <w:szCs w:val="24"/>
              </w:rPr>
              <w:t>verde</w:t>
            </w:r>
            <w:proofErr w:type="spellEnd"/>
            <w:r w:rsidR="000800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C443D" w14:paraId="229EE367" w14:textId="77777777" w:rsidTr="004746E9">
        <w:trPr>
          <w:trHeight w:val="144"/>
        </w:trPr>
        <w:tc>
          <w:tcPr>
            <w:tcW w:w="1435" w:type="dxa"/>
          </w:tcPr>
          <w:p w14:paraId="04488067" w14:textId="4A9BA7A2" w:rsidR="00FC443D" w:rsidRPr="00DC4AE3" w:rsidRDefault="002C0549" w:rsidP="00C37C4A">
            <w:pPr>
              <w:pStyle w:val="ListParagraph"/>
              <w:numPr>
                <w:ilvl w:val="0"/>
                <w:numId w:val="6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4A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039" w:type="dxa"/>
          </w:tcPr>
          <w:p w14:paraId="6C72AF41" w14:textId="48D447AF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iunie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 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1" w:type="dxa"/>
          </w:tcPr>
          <w:p w14:paraId="06BA4787" w14:textId="1C7FE02D" w:rsidR="00FC443D" w:rsidRDefault="00F82983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5" w:type="dxa"/>
          </w:tcPr>
          <w:p w14:paraId="3356C3B6" w14:textId="312AE30A" w:rsidR="00FC443D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004E" w14:paraId="3E5F785D" w14:textId="77777777" w:rsidTr="002C0549">
        <w:tc>
          <w:tcPr>
            <w:tcW w:w="1435" w:type="dxa"/>
          </w:tcPr>
          <w:p w14:paraId="57F9F0D2" w14:textId="77777777" w:rsidR="0008004E" w:rsidRDefault="0008004E" w:rsidP="00C37C4A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A987FF5" w14:textId="77777777" w:rsidR="0008004E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3771A169" w14:textId="4CBA10A7" w:rsidR="0008004E" w:rsidRPr="0008004E" w:rsidRDefault="007B7DEF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125" w:type="dxa"/>
          </w:tcPr>
          <w:p w14:paraId="1D4A16F5" w14:textId="77777777" w:rsidR="0008004E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CF55C" w14:textId="391CA0EC" w:rsidR="00FC443D" w:rsidRPr="00FC443D" w:rsidRDefault="00FC443D" w:rsidP="00FC443D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</w:p>
    <w:sectPr w:rsidR="00FC443D" w:rsidRPr="00FC443D" w:rsidSect="00DD25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68955" w14:textId="77777777" w:rsidR="00192FEC" w:rsidRDefault="00192FEC" w:rsidP="007B6E36">
      <w:pPr>
        <w:spacing w:after="0" w:line="240" w:lineRule="auto"/>
      </w:pPr>
      <w:r>
        <w:separator/>
      </w:r>
    </w:p>
  </w:endnote>
  <w:endnote w:type="continuationSeparator" w:id="0">
    <w:p w14:paraId="59B1B08E" w14:textId="77777777" w:rsidR="00192FEC" w:rsidRDefault="00192FEC" w:rsidP="007B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E1BAE" w14:textId="77777777" w:rsidR="00192FEC" w:rsidRDefault="00192FEC" w:rsidP="007B6E36">
      <w:pPr>
        <w:spacing w:after="0" w:line="240" w:lineRule="auto"/>
      </w:pPr>
      <w:r>
        <w:separator/>
      </w:r>
    </w:p>
  </w:footnote>
  <w:footnote w:type="continuationSeparator" w:id="0">
    <w:p w14:paraId="4930E8F7" w14:textId="77777777" w:rsidR="00192FEC" w:rsidRDefault="00192FEC" w:rsidP="007B6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040C7"/>
    <w:multiLevelType w:val="hybridMultilevel"/>
    <w:tmpl w:val="52B2CE82"/>
    <w:lvl w:ilvl="0" w:tplc="F57C43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303A61F3"/>
    <w:multiLevelType w:val="hybridMultilevel"/>
    <w:tmpl w:val="15885C48"/>
    <w:lvl w:ilvl="0" w:tplc="9E245A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E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F0F5D"/>
    <w:multiLevelType w:val="hybridMultilevel"/>
    <w:tmpl w:val="A86CE72E"/>
    <w:lvl w:ilvl="0" w:tplc="8FE844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030A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3F8D43EF"/>
    <w:multiLevelType w:val="hybridMultilevel"/>
    <w:tmpl w:val="3620CA38"/>
    <w:lvl w:ilvl="0" w:tplc="AA12F64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E4C0F"/>
    <w:multiLevelType w:val="hybridMultilevel"/>
    <w:tmpl w:val="5D6C69E0"/>
    <w:lvl w:ilvl="0" w:tplc="3DBA93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4E9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FE6106"/>
    <w:multiLevelType w:val="hybridMultilevel"/>
    <w:tmpl w:val="4ADC26FC"/>
    <w:lvl w:ilvl="0" w:tplc="D4AC43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E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F0A44"/>
    <w:multiLevelType w:val="hybridMultilevel"/>
    <w:tmpl w:val="4DE4B0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E5CF69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72F0C"/>
    <w:multiLevelType w:val="multilevel"/>
    <w:tmpl w:val="3E443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73358427">
    <w:abstractNumId w:val="6"/>
  </w:num>
  <w:num w:numId="2" w16cid:durableId="174271866">
    <w:abstractNumId w:val="3"/>
  </w:num>
  <w:num w:numId="3" w16cid:durableId="1897081937">
    <w:abstractNumId w:val="7"/>
  </w:num>
  <w:num w:numId="4" w16cid:durableId="1112433171">
    <w:abstractNumId w:val="1"/>
  </w:num>
  <w:num w:numId="5" w16cid:durableId="896671714">
    <w:abstractNumId w:val="4"/>
  </w:num>
  <w:num w:numId="6" w16cid:durableId="695891889">
    <w:abstractNumId w:val="0"/>
  </w:num>
  <w:num w:numId="7" w16cid:durableId="2057855174">
    <w:abstractNumId w:val="5"/>
  </w:num>
  <w:num w:numId="8" w16cid:durableId="132962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6C"/>
    <w:rsid w:val="000104F6"/>
    <w:rsid w:val="00056862"/>
    <w:rsid w:val="0008004E"/>
    <w:rsid w:val="0008493D"/>
    <w:rsid w:val="000F3129"/>
    <w:rsid w:val="001008C6"/>
    <w:rsid w:val="001234ED"/>
    <w:rsid w:val="001774DA"/>
    <w:rsid w:val="00192FEC"/>
    <w:rsid w:val="001B3650"/>
    <w:rsid w:val="001D7C9D"/>
    <w:rsid w:val="002C0549"/>
    <w:rsid w:val="002D2CC9"/>
    <w:rsid w:val="002F116F"/>
    <w:rsid w:val="00372787"/>
    <w:rsid w:val="003A33DB"/>
    <w:rsid w:val="003D3F93"/>
    <w:rsid w:val="00412A77"/>
    <w:rsid w:val="00462085"/>
    <w:rsid w:val="004746E9"/>
    <w:rsid w:val="004900D0"/>
    <w:rsid w:val="004915E8"/>
    <w:rsid w:val="004A1E7D"/>
    <w:rsid w:val="004C0D2F"/>
    <w:rsid w:val="004C4498"/>
    <w:rsid w:val="00516D43"/>
    <w:rsid w:val="005C56C9"/>
    <w:rsid w:val="005C7CBE"/>
    <w:rsid w:val="00611464"/>
    <w:rsid w:val="00644A68"/>
    <w:rsid w:val="006A15D9"/>
    <w:rsid w:val="006A7004"/>
    <w:rsid w:val="007079B7"/>
    <w:rsid w:val="00716245"/>
    <w:rsid w:val="007B6E36"/>
    <w:rsid w:val="007B7DEF"/>
    <w:rsid w:val="007E69BA"/>
    <w:rsid w:val="0080233B"/>
    <w:rsid w:val="00831B47"/>
    <w:rsid w:val="0084770E"/>
    <w:rsid w:val="008A0242"/>
    <w:rsid w:val="008A1965"/>
    <w:rsid w:val="008A55E4"/>
    <w:rsid w:val="008C2DD0"/>
    <w:rsid w:val="008E76E0"/>
    <w:rsid w:val="009209FE"/>
    <w:rsid w:val="00953FAA"/>
    <w:rsid w:val="00993B99"/>
    <w:rsid w:val="00994BED"/>
    <w:rsid w:val="009A1E2F"/>
    <w:rsid w:val="009C70B7"/>
    <w:rsid w:val="00A85E90"/>
    <w:rsid w:val="00B016FE"/>
    <w:rsid w:val="00B0407F"/>
    <w:rsid w:val="00B33897"/>
    <w:rsid w:val="00B7094A"/>
    <w:rsid w:val="00B76BFF"/>
    <w:rsid w:val="00B87757"/>
    <w:rsid w:val="00B91834"/>
    <w:rsid w:val="00B94F63"/>
    <w:rsid w:val="00BA32B9"/>
    <w:rsid w:val="00BB1735"/>
    <w:rsid w:val="00BF2067"/>
    <w:rsid w:val="00C37C4A"/>
    <w:rsid w:val="00CD2D57"/>
    <w:rsid w:val="00CE7909"/>
    <w:rsid w:val="00CF2B10"/>
    <w:rsid w:val="00D86187"/>
    <w:rsid w:val="00DC4AE3"/>
    <w:rsid w:val="00DD256C"/>
    <w:rsid w:val="00DF18D8"/>
    <w:rsid w:val="00E40DA0"/>
    <w:rsid w:val="00E74206"/>
    <w:rsid w:val="00E86F87"/>
    <w:rsid w:val="00EA465E"/>
    <w:rsid w:val="00ED1F6E"/>
    <w:rsid w:val="00F21182"/>
    <w:rsid w:val="00F82983"/>
    <w:rsid w:val="00F84C68"/>
    <w:rsid w:val="00FC443D"/>
    <w:rsid w:val="00FD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BDEB"/>
  <w15:chartTrackingRefBased/>
  <w15:docId w15:val="{2D60A09A-723A-4B88-B06C-BAECAA9C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5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E36"/>
  </w:style>
  <w:style w:type="paragraph" w:styleId="Footer">
    <w:name w:val="footer"/>
    <w:basedOn w:val="Normal"/>
    <w:link w:val="FooterChar"/>
    <w:uiPriority w:val="99"/>
    <w:unhideWhenUsed/>
    <w:rsid w:val="007B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E36"/>
  </w:style>
  <w:style w:type="paragraph" w:styleId="NoSpacing">
    <w:name w:val="No Spacing"/>
    <w:uiPriority w:val="1"/>
    <w:qFormat/>
    <w:rsid w:val="00ED1F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1C542-C448-4859-B33F-C827049F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Rotaru Radu</dc:creator>
  <cp:keywords/>
  <dc:description/>
  <cp:lastModifiedBy>Silvia</cp:lastModifiedBy>
  <cp:revision>12</cp:revision>
  <dcterms:created xsi:type="dcterms:W3CDTF">2026-06-19T04:55:00Z</dcterms:created>
  <dcterms:modified xsi:type="dcterms:W3CDTF">2026-08-22T10:03:00Z</dcterms:modified>
</cp:coreProperties>
</file>