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5AAFC" w14:textId="392B353E" w:rsidR="00CB059E" w:rsidRPr="009A14B1" w:rsidRDefault="00000000" w:rsidP="001D5B1A">
      <w:pPr>
        <w:pStyle w:val="Titlu3"/>
        <w:spacing w:before="191"/>
        <w:rPr>
          <w:rFonts w:ascii="Times New Roman" w:hAnsi="Times New Roman" w:cs="Times New Roman"/>
          <w:b/>
          <w:sz w:val="24"/>
          <w:szCs w:val="24"/>
        </w:rPr>
      </w:pPr>
      <w:r w:rsidRPr="007676A4">
        <w:rPr>
          <w:rFonts w:ascii="Times New Roman" w:eastAsia="Calibri" w:hAnsi="Times New Roman" w:cs="Times New Roman"/>
          <w:sz w:val="24"/>
          <w:szCs w:val="24"/>
        </w:rPr>
        <w:t>Unitatea de învățământ: ..........................................</w:t>
      </w:r>
      <w:r w:rsidR="00B95D72" w:rsidRPr="007676A4">
        <w:rPr>
          <w:rFonts w:ascii="Times New Roman" w:eastAsia="Calibri" w:hAnsi="Times New Roman" w:cs="Times New Roman"/>
          <w:sz w:val="24"/>
          <w:szCs w:val="24"/>
        </w:rPr>
        <w:t>..................</w:t>
      </w:r>
      <w:r w:rsidRPr="009A14B1">
        <w:rPr>
          <w:rFonts w:ascii="Times New Roman" w:hAnsi="Times New Roman" w:cs="Times New Roman"/>
          <w:sz w:val="24"/>
          <w:szCs w:val="24"/>
        </w:rPr>
        <w:tab/>
      </w:r>
      <w:r w:rsidR="00B95D72">
        <w:rPr>
          <w:rFonts w:ascii="Times New Roman" w:hAnsi="Times New Roman" w:cs="Times New Roman"/>
          <w:sz w:val="24"/>
          <w:szCs w:val="24"/>
        </w:rPr>
        <w:tab/>
      </w:r>
      <w:r w:rsidR="00B95D72">
        <w:rPr>
          <w:rFonts w:ascii="Times New Roman" w:hAnsi="Times New Roman" w:cs="Times New Roman"/>
          <w:sz w:val="24"/>
          <w:szCs w:val="24"/>
        </w:rPr>
        <w:tab/>
      </w:r>
      <w:r w:rsidR="00B95D72">
        <w:rPr>
          <w:rFonts w:ascii="Times New Roman" w:hAnsi="Times New Roman" w:cs="Times New Roman"/>
          <w:sz w:val="24"/>
          <w:szCs w:val="24"/>
        </w:rPr>
        <w:tab/>
      </w:r>
      <w:r w:rsidR="00B95D72">
        <w:rPr>
          <w:rFonts w:ascii="Times New Roman" w:hAnsi="Times New Roman" w:cs="Times New Roman"/>
          <w:sz w:val="24"/>
          <w:szCs w:val="24"/>
        </w:rPr>
        <w:tab/>
      </w:r>
      <w:r w:rsidR="00B95D72">
        <w:rPr>
          <w:rFonts w:ascii="Times New Roman" w:hAnsi="Times New Roman" w:cs="Times New Roman"/>
          <w:sz w:val="24"/>
          <w:szCs w:val="24"/>
        </w:rPr>
        <w:tab/>
      </w:r>
      <w:r w:rsidR="00B95D72">
        <w:rPr>
          <w:rFonts w:ascii="Times New Roman" w:hAnsi="Times New Roman" w:cs="Times New Roman"/>
          <w:sz w:val="24"/>
          <w:szCs w:val="24"/>
        </w:rPr>
        <w:tab/>
      </w:r>
      <w:r w:rsidR="00B95D72">
        <w:rPr>
          <w:rFonts w:ascii="Times New Roman" w:hAnsi="Times New Roman" w:cs="Times New Roman"/>
          <w:sz w:val="24"/>
          <w:szCs w:val="24"/>
        </w:rPr>
        <w:tab/>
      </w:r>
      <w:r w:rsidR="00B95D72">
        <w:rPr>
          <w:rFonts w:ascii="Times New Roman" w:hAnsi="Times New Roman" w:cs="Times New Roman"/>
          <w:sz w:val="24"/>
          <w:szCs w:val="24"/>
        </w:rPr>
        <w:tab/>
      </w:r>
      <w:r w:rsidRPr="009A14B1">
        <w:rPr>
          <w:rFonts w:ascii="Times New Roman" w:hAnsi="Times New Roman" w:cs="Times New Roman"/>
          <w:b/>
          <w:spacing w:val="-2"/>
          <w:sz w:val="24"/>
          <w:szCs w:val="24"/>
        </w:rPr>
        <w:t>Avizat,</w:t>
      </w:r>
    </w:p>
    <w:p w14:paraId="108D5A38" w14:textId="67FB2805" w:rsidR="00CB059E" w:rsidRPr="009A14B1" w:rsidRDefault="00000000" w:rsidP="001D5B1A">
      <w:pPr>
        <w:spacing w:before="145"/>
        <w:ind w:left="565"/>
        <w:rPr>
          <w:rFonts w:ascii="Times New Roman" w:hAnsi="Times New Roman" w:cs="Times New Roman"/>
          <w:b/>
          <w:sz w:val="24"/>
          <w:szCs w:val="24"/>
        </w:rPr>
      </w:pPr>
      <w:r w:rsidRPr="009A14B1">
        <w:rPr>
          <w:rFonts w:ascii="Times New Roman" w:hAnsi="Times New Roman" w:cs="Times New Roman"/>
          <w:sz w:val="24"/>
          <w:szCs w:val="24"/>
        </w:rPr>
        <w:t>Disciplina:</w:t>
      </w:r>
      <w:r w:rsidR="002B3198" w:rsidRPr="009A14B1">
        <w:rPr>
          <w:rFonts w:ascii="Times New Roman" w:hAnsi="Times New Roman" w:cs="Times New Roman"/>
          <w:spacing w:val="-9"/>
          <w:sz w:val="24"/>
          <w:szCs w:val="24"/>
        </w:rPr>
        <w:t xml:space="preserve"> Tehnologia Informației și a Comunicațiilor</w:t>
      </w:r>
      <w:r w:rsidRPr="009A14B1">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Pr="009A14B1">
        <w:rPr>
          <w:rFonts w:ascii="Times New Roman" w:hAnsi="Times New Roman" w:cs="Times New Roman"/>
          <w:b/>
          <w:spacing w:val="-2"/>
          <w:sz w:val="24"/>
          <w:szCs w:val="24"/>
        </w:rPr>
        <w:t>Director</w:t>
      </w:r>
    </w:p>
    <w:p w14:paraId="19CAD390" w14:textId="5F900B1E" w:rsidR="00CB059E" w:rsidRPr="009A14B1" w:rsidRDefault="00000000" w:rsidP="001D5B1A">
      <w:pPr>
        <w:spacing w:before="142"/>
        <w:ind w:left="565"/>
        <w:rPr>
          <w:rFonts w:ascii="Times New Roman" w:hAnsi="Times New Roman" w:cs="Times New Roman"/>
          <w:b/>
          <w:sz w:val="24"/>
          <w:szCs w:val="24"/>
        </w:rPr>
      </w:pPr>
      <w:r w:rsidRPr="009A14B1">
        <w:rPr>
          <w:rFonts w:ascii="Times New Roman" w:hAnsi="Times New Roman" w:cs="Times New Roman"/>
          <w:sz w:val="24"/>
          <w:szCs w:val="24"/>
        </w:rPr>
        <w:t>Nr</w:t>
      </w:r>
      <w:r w:rsidRPr="009A14B1">
        <w:rPr>
          <w:rFonts w:ascii="Times New Roman" w:hAnsi="Times New Roman" w:cs="Times New Roman"/>
          <w:spacing w:val="-7"/>
          <w:sz w:val="24"/>
          <w:szCs w:val="24"/>
        </w:rPr>
        <w:t xml:space="preserve"> </w:t>
      </w:r>
      <w:r w:rsidRPr="009A14B1">
        <w:rPr>
          <w:rFonts w:ascii="Times New Roman" w:hAnsi="Times New Roman" w:cs="Times New Roman"/>
          <w:sz w:val="24"/>
          <w:szCs w:val="24"/>
        </w:rPr>
        <w:t>de</w:t>
      </w:r>
      <w:r w:rsidRPr="009A14B1">
        <w:rPr>
          <w:rFonts w:ascii="Times New Roman" w:hAnsi="Times New Roman" w:cs="Times New Roman"/>
          <w:spacing w:val="-4"/>
          <w:sz w:val="24"/>
          <w:szCs w:val="24"/>
        </w:rPr>
        <w:t xml:space="preserve"> </w:t>
      </w:r>
      <w:r w:rsidRPr="009A14B1">
        <w:rPr>
          <w:rFonts w:ascii="Times New Roman" w:hAnsi="Times New Roman" w:cs="Times New Roman"/>
          <w:sz w:val="24"/>
          <w:szCs w:val="24"/>
        </w:rPr>
        <w:t>ore:</w:t>
      </w:r>
      <w:r w:rsidRPr="009A14B1">
        <w:rPr>
          <w:rFonts w:ascii="Times New Roman" w:hAnsi="Times New Roman" w:cs="Times New Roman"/>
          <w:spacing w:val="-3"/>
          <w:sz w:val="24"/>
          <w:szCs w:val="24"/>
        </w:rPr>
        <w:t xml:space="preserve"> </w:t>
      </w:r>
      <w:r w:rsidRPr="009A14B1">
        <w:rPr>
          <w:rFonts w:ascii="Times New Roman" w:hAnsi="Times New Roman" w:cs="Times New Roman"/>
          <w:b/>
          <w:sz w:val="24"/>
          <w:szCs w:val="24"/>
        </w:rPr>
        <w:t>3</w:t>
      </w:r>
      <w:r w:rsidR="002B3198" w:rsidRPr="009A14B1">
        <w:rPr>
          <w:rFonts w:ascii="Times New Roman" w:hAnsi="Times New Roman" w:cs="Times New Roman"/>
          <w:b/>
          <w:sz w:val="24"/>
          <w:szCs w:val="24"/>
        </w:rPr>
        <w:t>4</w:t>
      </w:r>
      <w:r w:rsidRPr="009A14B1">
        <w:rPr>
          <w:rFonts w:ascii="Times New Roman" w:hAnsi="Times New Roman" w:cs="Times New Roman"/>
          <w:b/>
          <w:spacing w:val="-1"/>
          <w:sz w:val="24"/>
          <w:szCs w:val="24"/>
        </w:rPr>
        <w:t xml:space="preserve"> </w:t>
      </w:r>
      <w:r w:rsidRPr="009A14B1">
        <w:rPr>
          <w:rFonts w:ascii="Times New Roman" w:hAnsi="Times New Roman" w:cs="Times New Roman"/>
          <w:b/>
          <w:spacing w:val="-5"/>
          <w:sz w:val="24"/>
          <w:szCs w:val="24"/>
        </w:rPr>
        <w:t>ore</w:t>
      </w:r>
    </w:p>
    <w:p w14:paraId="1522FE27" w14:textId="77777777" w:rsidR="00CB059E" w:rsidRPr="009A14B1" w:rsidRDefault="00000000" w:rsidP="001D5B1A">
      <w:pPr>
        <w:pStyle w:val="Titlu3"/>
        <w:rPr>
          <w:rFonts w:ascii="Times New Roman" w:hAnsi="Times New Roman" w:cs="Times New Roman"/>
          <w:b/>
          <w:sz w:val="24"/>
          <w:szCs w:val="24"/>
        </w:rPr>
      </w:pPr>
      <w:r w:rsidRPr="007676A4">
        <w:rPr>
          <w:rFonts w:ascii="Times New Roman" w:eastAsia="Calibri" w:hAnsi="Times New Roman" w:cs="Times New Roman"/>
          <w:sz w:val="24"/>
          <w:szCs w:val="24"/>
        </w:rPr>
        <w:t>Nr. ore /săptămână</w:t>
      </w:r>
      <w:r w:rsidRPr="009A14B1">
        <w:rPr>
          <w:rFonts w:ascii="Times New Roman" w:hAnsi="Times New Roman" w:cs="Times New Roman"/>
          <w:w w:val="85"/>
          <w:sz w:val="24"/>
          <w:szCs w:val="24"/>
        </w:rPr>
        <w:t>:</w:t>
      </w:r>
      <w:r w:rsidRPr="009A14B1">
        <w:rPr>
          <w:rFonts w:ascii="Times New Roman" w:hAnsi="Times New Roman" w:cs="Times New Roman"/>
          <w:spacing w:val="6"/>
          <w:sz w:val="24"/>
          <w:szCs w:val="24"/>
        </w:rPr>
        <w:t xml:space="preserve"> </w:t>
      </w:r>
      <w:r w:rsidRPr="009A14B1">
        <w:rPr>
          <w:rFonts w:ascii="Times New Roman" w:hAnsi="Times New Roman" w:cs="Times New Roman"/>
          <w:b/>
          <w:spacing w:val="-10"/>
          <w:w w:val="85"/>
          <w:sz w:val="24"/>
          <w:szCs w:val="24"/>
        </w:rPr>
        <w:t>1</w:t>
      </w:r>
    </w:p>
    <w:p w14:paraId="7A7CD28A" w14:textId="68B664CC" w:rsidR="00CB059E" w:rsidRPr="009A14B1" w:rsidRDefault="00000000" w:rsidP="001D5B1A">
      <w:pPr>
        <w:spacing w:before="143"/>
        <w:ind w:left="565"/>
        <w:rPr>
          <w:rFonts w:ascii="Times New Roman" w:hAnsi="Times New Roman" w:cs="Times New Roman"/>
          <w:sz w:val="24"/>
          <w:szCs w:val="24"/>
        </w:rPr>
      </w:pPr>
      <w:r w:rsidRPr="009A14B1">
        <w:rPr>
          <w:rFonts w:ascii="Times New Roman" w:hAnsi="Times New Roman" w:cs="Times New Roman"/>
          <w:sz w:val="24"/>
          <w:szCs w:val="24"/>
        </w:rPr>
        <w:t>Clasa:</w:t>
      </w:r>
      <w:r w:rsidRPr="009A14B1">
        <w:rPr>
          <w:rFonts w:ascii="Times New Roman" w:hAnsi="Times New Roman" w:cs="Times New Roman"/>
          <w:spacing w:val="-8"/>
          <w:sz w:val="24"/>
          <w:szCs w:val="24"/>
        </w:rPr>
        <w:t xml:space="preserve"> </w:t>
      </w:r>
      <w:r w:rsidRPr="009A14B1">
        <w:rPr>
          <w:rFonts w:ascii="Times New Roman" w:hAnsi="Times New Roman" w:cs="Times New Roman"/>
          <w:b/>
          <w:sz w:val="24"/>
          <w:szCs w:val="24"/>
        </w:rPr>
        <w:t>a</w:t>
      </w:r>
      <w:r w:rsidRPr="009A14B1">
        <w:rPr>
          <w:rFonts w:ascii="Times New Roman" w:hAnsi="Times New Roman" w:cs="Times New Roman"/>
          <w:b/>
          <w:spacing w:val="-6"/>
          <w:sz w:val="24"/>
          <w:szCs w:val="24"/>
        </w:rPr>
        <w:t xml:space="preserve"> </w:t>
      </w:r>
      <w:r w:rsidR="002B3198" w:rsidRPr="009A14B1">
        <w:rPr>
          <w:rFonts w:ascii="Times New Roman" w:hAnsi="Times New Roman" w:cs="Times New Roman"/>
          <w:b/>
          <w:sz w:val="24"/>
          <w:szCs w:val="24"/>
        </w:rPr>
        <w:t>IX</w:t>
      </w:r>
      <w:r w:rsidRPr="009A14B1">
        <w:rPr>
          <w:rFonts w:ascii="Times New Roman" w:hAnsi="Times New Roman" w:cs="Times New Roman"/>
          <w:b/>
          <w:sz w:val="24"/>
          <w:szCs w:val="24"/>
        </w:rPr>
        <w:t>-</w:t>
      </w:r>
      <w:r w:rsidRPr="009A14B1">
        <w:rPr>
          <w:rFonts w:ascii="Times New Roman" w:hAnsi="Times New Roman" w:cs="Times New Roman"/>
          <w:b/>
          <w:spacing w:val="-10"/>
          <w:sz w:val="24"/>
          <w:szCs w:val="24"/>
        </w:rPr>
        <w:t>a</w:t>
      </w:r>
      <w:r w:rsidRPr="009A14B1">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00B95D72">
        <w:rPr>
          <w:rFonts w:ascii="Times New Roman" w:hAnsi="Times New Roman" w:cs="Times New Roman"/>
          <w:b/>
          <w:sz w:val="24"/>
          <w:szCs w:val="24"/>
        </w:rPr>
        <w:tab/>
      </w:r>
      <w:r w:rsidRPr="000E4754">
        <w:rPr>
          <w:rFonts w:ascii="Times New Roman" w:hAnsi="Times New Roman" w:cs="Times New Roman"/>
          <w:sz w:val="24"/>
          <w:szCs w:val="24"/>
        </w:rPr>
        <w:t>Profesor: ............................</w:t>
      </w:r>
      <w:r w:rsidR="00B95D72" w:rsidRPr="000E4754">
        <w:rPr>
          <w:rFonts w:ascii="Times New Roman" w:hAnsi="Times New Roman" w:cs="Times New Roman"/>
          <w:sz w:val="24"/>
          <w:szCs w:val="24"/>
        </w:rPr>
        <w:t>................</w:t>
      </w:r>
      <w:r w:rsidR="000E4754">
        <w:rPr>
          <w:rFonts w:ascii="Times New Roman" w:hAnsi="Times New Roman" w:cs="Times New Roman"/>
          <w:sz w:val="24"/>
          <w:szCs w:val="24"/>
        </w:rPr>
        <w:t>............</w:t>
      </w:r>
    </w:p>
    <w:p w14:paraId="21A5F710" w14:textId="77777777" w:rsidR="00CB059E" w:rsidRPr="009A14B1" w:rsidRDefault="00CB059E" w:rsidP="001D5B1A">
      <w:pPr>
        <w:pStyle w:val="Corptext"/>
        <w:spacing w:before="187"/>
        <w:ind w:left="0" w:firstLine="0"/>
        <w:rPr>
          <w:rFonts w:ascii="Times New Roman" w:hAnsi="Times New Roman" w:cs="Times New Roman"/>
          <w:sz w:val="36"/>
          <w:szCs w:val="36"/>
        </w:rPr>
      </w:pPr>
    </w:p>
    <w:p w14:paraId="7703EF42" w14:textId="7D6112D8" w:rsidR="00CB059E" w:rsidRPr="009A14B1" w:rsidRDefault="00000000" w:rsidP="001D5B1A">
      <w:pPr>
        <w:pStyle w:val="Titlu1"/>
        <w:rPr>
          <w:rFonts w:ascii="Times New Roman" w:hAnsi="Times New Roman" w:cs="Times New Roman"/>
          <w:sz w:val="36"/>
          <w:szCs w:val="36"/>
        </w:rPr>
      </w:pPr>
      <w:r w:rsidRPr="009A14B1">
        <w:rPr>
          <w:rFonts w:ascii="Times New Roman" w:hAnsi="Times New Roman" w:cs="Times New Roman"/>
          <w:sz w:val="36"/>
          <w:szCs w:val="36"/>
        </w:rPr>
        <w:t>Planificare</w:t>
      </w:r>
      <w:r w:rsidRPr="009A14B1">
        <w:rPr>
          <w:rFonts w:ascii="Times New Roman" w:hAnsi="Times New Roman" w:cs="Times New Roman"/>
          <w:spacing w:val="-14"/>
          <w:sz w:val="36"/>
          <w:szCs w:val="36"/>
        </w:rPr>
        <w:t xml:space="preserve"> </w:t>
      </w:r>
      <w:r w:rsidRPr="009A14B1">
        <w:rPr>
          <w:rFonts w:ascii="Times New Roman" w:hAnsi="Times New Roman" w:cs="Times New Roman"/>
          <w:sz w:val="36"/>
          <w:szCs w:val="36"/>
        </w:rPr>
        <w:t>calendaristică</w:t>
      </w:r>
      <w:r w:rsidRPr="009A14B1">
        <w:rPr>
          <w:rFonts w:ascii="Times New Roman" w:hAnsi="Times New Roman" w:cs="Times New Roman"/>
          <w:spacing w:val="-13"/>
          <w:sz w:val="36"/>
          <w:szCs w:val="36"/>
        </w:rPr>
        <w:t xml:space="preserve"> </w:t>
      </w:r>
      <w:r w:rsidRPr="009A14B1">
        <w:rPr>
          <w:rFonts w:ascii="Times New Roman" w:hAnsi="Times New Roman" w:cs="Times New Roman"/>
          <w:sz w:val="36"/>
          <w:szCs w:val="36"/>
        </w:rPr>
        <w:t>202</w:t>
      </w:r>
      <w:r w:rsidR="002B3198" w:rsidRPr="009A14B1">
        <w:rPr>
          <w:rFonts w:ascii="Times New Roman" w:hAnsi="Times New Roman" w:cs="Times New Roman"/>
          <w:sz w:val="36"/>
          <w:szCs w:val="36"/>
        </w:rPr>
        <w:t>6</w:t>
      </w:r>
      <w:r w:rsidRPr="009A14B1">
        <w:rPr>
          <w:rFonts w:ascii="Times New Roman" w:hAnsi="Times New Roman" w:cs="Times New Roman"/>
          <w:sz w:val="36"/>
          <w:szCs w:val="36"/>
        </w:rPr>
        <w:t>-</w:t>
      </w:r>
      <w:r w:rsidRPr="009A14B1">
        <w:rPr>
          <w:rFonts w:ascii="Times New Roman" w:hAnsi="Times New Roman" w:cs="Times New Roman"/>
          <w:spacing w:val="-4"/>
          <w:sz w:val="36"/>
          <w:szCs w:val="36"/>
        </w:rPr>
        <w:t>202</w:t>
      </w:r>
      <w:r w:rsidR="002B3198" w:rsidRPr="009A14B1">
        <w:rPr>
          <w:rFonts w:ascii="Times New Roman" w:hAnsi="Times New Roman" w:cs="Times New Roman"/>
          <w:spacing w:val="-4"/>
          <w:sz w:val="36"/>
          <w:szCs w:val="36"/>
        </w:rPr>
        <w:t>7</w:t>
      </w:r>
    </w:p>
    <w:p w14:paraId="6CFEBDFF" w14:textId="77777777" w:rsidR="00CB059E" w:rsidRPr="009A14B1" w:rsidRDefault="00CB059E" w:rsidP="001D5B1A">
      <w:pPr>
        <w:pStyle w:val="Corptext"/>
        <w:spacing w:before="85"/>
        <w:ind w:left="0" w:firstLine="0"/>
        <w:rPr>
          <w:rFonts w:ascii="Times New Roman" w:hAnsi="Times New Roman" w:cs="Times New Roman"/>
          <w:b/>
        </w:rPr>
      </w:pPr>
    </w:p>
    <w:p w14:paraId="30AAD052" w14:textId="1484097C" w:rsidR="00DD2268" w:rsidRPr="009A14B1" w:rsidRDefault="005133BB" w:rsidP="005133BB">
      <w:pPr>
        <w:pStyle w:val="Corptext"/>
        <w:spacing w:before="0" w:after="120"/>
        <w:ind w:left="0" w:firstLine="720"/>
        <w:rPr>
          <w:rFonts w:ascii="Times New Roman" w:hAnsi="Times New Roman" w:cs="Times New Roman"/>
          <w:b/>
        </w:rPr>
      </w:pPr>
      <w:r w:rsidRPr="005133BB">
        <w:rPr>
          <w:rFonts w:ascii="Times New Roman" w:hAnsi="Times New Roman" w:cs="Times New Roman"/>
          <w:b/>
        </w:rPr>
        <w:t xml:space="preserve">Conform programei școlare aprobate prin </w:t>
      </w:r>
      <w:r>
        <w:rPr>
          <w:rFonts w:ascii="Times New Roman" w:hAnsi="Times New Roman" w:cs="Times New Roman"/>
          <w:b/>
        </w:rPr>
        <w:t>O.M.E.C.</w:t>
      </w:r>
      <w:r w:rsidRPr="005133BB">
        <w:rPr>
          <w:rFonts w:ascii="Times New Roman" w:hAnsi="Times New Roman" w:cs="Times New Roman"/>
          <w:b/>
        </w:rPr>
        <w:t xml:space="preserve"> </w:t>
      </w:r>
      <w:r>
        <w:rPr>
          <w:rFonts w:ascii="Times New Roman" w:hAnsi="Times New Roman" w:cs="Times New Roman"/>
          <w:b/>
        </w:rPr>
        <w:t>n</w:t>
      </w:r>
      <w:r w:rsidRPr="005133BB">
        <w:rPr>
          <w:rFonts w:ascii="Times New Roman" w:hAnsi="Times New Roman" w:cs="Times New Roman"/>
          <w:b/>
        </w:rPr>
        <w:t>r</w:t>
      </w:r>
      <w:r>
        <w:rPr>
          <w:rFonts w:ascii="Times New Roman" w:hAnsi="Times New Roman" w:cs="Times New Roman"/>
          <w:b/>
        </w:rPr>
        <w:t>.</w:t>
      </w:r>
      <w:r w:rsidRPr="005133BB">
        <w:rPr>
          <w:rFonts w:ascii="Times New Roman" w:hAnsi="Times New Roman" w:cs="Times New Roman"/>
          <w:b/>
        </w:rPr>
        <w:t xml:space="preserve"> 6930/19.12.2025</w:t>
      </w:r>
    </w:p>
    <w:tbl>
      <w:tblPr>
        <w:tblStyle w:val="TableNormal"/>
        <w:tblpPr w:leftFromText="180" w:rightFromText="180" w:vertAnchor="text" w:tblpX="120" w:tblpY="1"/>
        <w:tblOverlap w:val="never"/>
        <w:tblW w:w="15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firstRow="1" w:lastRow="1" w:firstColumn="1" w:lastColumn="1" w:noHBand="0" w:noVBand="0"/>
      </w:tblPr>
      <w:tblGrid>
        <w:gridCol w:w="2013"/>
        <w:gridCol w:w="1843"/>
        <w:gridCol w:w="7228"/>
        <w:gridCol w:w="1102"/>
        <w:gridCol w:w="1559"/>
        <w:gridCol w:w="1569"/>
      </w:tblGrid>
      <w:tr w:rsidR="00CB059E" w:rsidRPr="009A14B1" w14:paraId="477EA166" w14:textId="77777777" w:rsidTr="003753F6">
        <w:trPr>
          <w:trHeight w:val="559"/>
          <w:tblHeader/>
        </w:trPr>
        <w:tc>
          <w:tcPr>
            <w:tcW w:w="2013" w:type="dxa"/>
            <w:shd w:val="clear" w:color="auto" w:fill="5F497A" w:themeFill="accent4" w:themeFillShade="BF"/>
            <w:vAlign w:val="center"/>
          </w:tcPr>
          <w:p w14:paraId="03CBC5C5" w14:textId="77777777" w:rsidR="00CB059E" w:rsidRPr="009A14B1" w:rsidRDefault="00000000" w:rsidP="003753F6">
            <w:pPr>
              <w:pStyle w:val="TableParagraph"/>
              <w:jc w:val="center"/>
              <w:rPr>
                <w:rFonts w:ascii="Times New Roman" w:hAnsi="Times New Roman" w:cs="Times New Roman"/>
                <w:b/>
                <w:i/>
              </w:rPr>
            </w:pPr>
            <w:r w:rsidRPr="009A14B1">
              <w:rPr>
                <w:rFonts w:ascii="Times New Roman" w:hAnsi="Times New Roman" w:cs="Times New Roman"/>
                <w:b/>
                <w:i/>
                <w:color w:val="FFFFFF"/>
              </w:rPr>
              <w:t>UNITATEA</w:t>
            </w:r>
            <w:r w:rsidRPr="009A14B1">
              <w:rPr>
                <w:rFonts w:ascii="Times New Roman" w:hAnsi="Times New Roman" w:cs="Times New Roman"/>
                <w:b/>
                <w:i/>
                <w:color w:val="FFFFFF"/>
                <w:spacing w:val="-17"/>
              </w:rPr>
              <w:t xml:space="preserve"> </w:t>
            </w:r>
            <w:r w:rsidRPr="009A14B1">
              <w:rPr>
                <w:rFonts w:ascii="Times New Roman" w:hAnsi="Times New Roman" w:cs="Times New Roman"/>
                <w:b/>
                <w:i/>
                <w:color w:val="FFFFFF"/>
              </w:rPr>
              <w:t xml:space="preserve">DE </w:t>
            </w:r>
            <w:r w:rsidRPr="009A14B1">
              <w:rPr>
                <w:rFonts w:ascii="Times New Roman" w:hAnsi="Times New Roman" w:cs="Times New Roman"/>
                <w:b/>
                <w:i/>
                <w:color w:val="FFFFFF"/>
                <w:spacing w:val="-2"/>
              </w:rPr>
              <w:t>ÎNVĂȚARE</w:t>
            </w:r>
          </w:p>
        </w:tc>
        <w:tc>
          <w:tcPr>
            <w:tcW w:w="1843" w:type="dxa"/>
            <w:shd w:val="clear" w:color="auto" w:fill="5F497A" w:themeFill="accent4" w:themeFillShade="BF"/>
            <w:vAlign w:val="center"/>
          </w:tcPr>
          <w:p w14:paraId="3B6EB9DC" w14:textId="77777777" w:rsidR="00CB059E" w:rsidRPr="009A14B1" w:rsidRDefault="00000000" w:rsidP="003753F6">
            <w:pPr>
              <w:pStyle w:val="TableParagraph"/>
              <w:spacing w:before="60"/>
              <w:jc w:val="center"/>
              <w:rPr>
                <w:rFonts w:ascii="Times New Roman" w:hAnsi="Times New Roman" w:cs="Times New Roman"/>
                <w:b/>
                <w:i/>
              </w:rPr>
            </w:pPr>
            <w:r w:rsidRPr="009A14B1">
              <w:rPr>
                <w:rFonts w:ascii="Times New Roman" w:hAnsi="Times New Roman" w:cs="Times New Roman"/>
                <w:b/>
                <w:i/>
                <w:color w:val="FFFFFF"/>
                <w:spacing w:val="-2"/>
              </w:rPr>
              <w:t>COMPETENȚE SPECIFICE</w:t>
            </w:r>
          </w:p>
        </w:tc>
        <w:tc>
          <w:tcPr>
            <w:tcW w:w="7228" w:type="dxa"/>
            <w:shd w:val="clear" w:color="auto" w:fill="5F497A" w:themeFill="accent4" w:themeFillShade="BF"/>
            <w:vAlign w:val="center"/>
          </w:tcPr>
          <w:p w14:paraId="21DCF59B" w14:textId="77777777" w:rsidR="00CB059E" w:rsidRPr="009A14B1" w:rsidRDefault="00000000" w:rsidP="003753F6">
            <w:pPr>
              <w:pStyle w:val="TableParagraph"/>
              <w:spacing w:before="197"/>
              <w:ind w:left="4"/>
              <w:jc w:val="center"/>
              <w:rPr>
                <w:rFonts w:ascii="Times New Roman" w:hAnsi="Times New Roman" w:cs="Times New Roman"/>
                <w:b/>
                <w:i/>
              </w:rPr>
            </w:pPr>
            <w:r w:rsidRPr="009A14B1">
              <w:rPr>
                <w:rFonts w:ascii="Times New Roman" w:hAnsi="Times New Roman" w:cs="Times New Roman"/>
                <w:b/>
                <w:i/>
                <w:color w:val="FFFFFF"/>
                <w:spacing w:val="-2"/>
              </w:rPr>
              <w:t>CONȚINUTURI</w:t>
            </w:r>
          </w:p>
        </w:tc>
        <w:tc>
          <w:tcPr>
            <w:tcW w:w="1102" w:type="dxa"/>
            <w:shd w:val="clear" w:color="auto" w:fill="5F497A" w:themeFill="accent4" w:themeFillShade="BF"/>
            <w:vAlign w:val="center"/>
          </w:tcPr>
          <w:p w14:paraId="34C6F621" w14:textId="77777777" w:rsidR="00CB059E" w:rsidRPr="009A14B1" w:rsidRDefault="00000000" w:rsidP="003753F6">
            <w:pPr>
              <w:pStyle w:val="TableParagraph"/>
              <w:spacing w:before="60"/>
              <w:ind w:left="241" w:right="226" w:firstLine="52"/>
              <w:jc w:val="center"/>
              <w:rPr>
                <w:rFonts w:ascii="Times New Roman" w:hAnsi="Times New Roman" w:cs="Times New Roman"/>
                <w:b/>
                <w:i/>
              </w:rPr>
            </w:pPr>
            <w:r w:rsidRPr="009A14B1">
              <w:rPr>
                <w:rFonts w:ascii="Times New Roman" w:hAnsi="Times New Roman" w:cs="Times New Roman"/>
                <w:b/>
                <w:i/>
                <w:color w:val="FFFFFF"/>
                <w:spacing w:val="-4"/>
              </w:rPr>
              <w:t>NR. ORE</w:t>
            </w:r>
          </w:p>
        </w:tc>
        <w:tc>
          <w:tcPr>
            <w:tcW w:w="1559" w:type="dxa"/>
            <w:shd w:val="clear" w:color="auto" w:fill="5F497A" w:themeFill="accent4" w:themeFillShade="BF"/>
            <w:vAlign w:val="center"/>
          </w:tcPr>
          <w:p w14:paraId="4FDD1A04" w14:textId="77777777" w:rsidR="00CB059E" w:rsidRPr="009A14B1" w:rsidRDefault="00000000" w:rsidP="003753F6">
            <w:pPr>
              <w:pStyle w:val="TableParagraph"/>
              <w:spacing w:before="197"/>
              <w:ind w:left="1"/>
              <w:jc w:val="center"/>
              <w:rPr>
                <w:rFonts w:ascii="Times New Roman" w:hAnsi="Times New Roman" w:cs="Times New Roman"/>
                <w:b/>
                <w:i/>
              </w:rPr>
            </w:pPr>
            <w:r w:rsidRPr="009A14B1">
              <w:rPr>
                <w:rFonts w:ascii="Times New Roman" w:hAnsi="Times New Roman" w:cs="Times New Roman"/>
                <w:b/>
                <w:i/>
                <w:color w:val="FFFFFF"/>
                <w:spacing w:val="-2"/>
              </w:rPr>
              <w:t>SĂPTĂMÂNA</w:t>
            </w:r>
          </w:p>
        </w:tc>
        <w:tc>
          <w:tcPr>
            <w:tcW w:w="1569" w:type="dxa"/>
            <w:shd w:val="clear" w:color="auto" w:fill="5F497A" w:themeFill="accent4" w:themeFillShade="BF"/>
            <w:vAlign w:val="center"/>
          </w:tcPr>
          <w:p w14:paraId="1E037467" w14:textId="1640FEE1" w:rsidR="00CB059E" w:rsidRDefault="00000000" w:rsidP="003753F6">
            <w:pPr>
              <w:pStyle w:val="TableParagraph"/>
              <w:jc w:val="center"/>
              <w:rPr>
                <w:rFonts w:ascii="Times New Roman" w:hAnsi="Times New Roman" w:cs="Times New Roman"/>
                <w:b/>
                <w:i/>
                <w:color w:val="FFFFFF"/>
                <w:spacing w:val="-2"/>
              </w:rPr>
            </w:pPr>
            <w:r w:rsidRPr="009A14B1">
              <w:rPr>
                <w:rFonts w:ascii="Times New Roman" w:hAnsi="Times New Roman" w:cs="Times New Roman"/>
                <w:b/>
                <w:i/>
                <w:color w:val="FFFFFF"/>
                <w:spacing w:val="-2"/>
              </w:rPr>
              <w:t>OBSER</w:t>
            </w:r>
            <w:r w:rsidR="000E4754">
              <w:rPr>
                <w:rFonts w:ascii="Times New Roman" w:hAnsi="Times New Roman" w:cs="Times New Roman"/>
                <w:b/>
                <w:i/>
                <w:color w:val="FFFFFF"/>
                <w:spacing w:val="-2"/>
              </w:rPr>
              <w:t>V</w:t>
            </w:r>
            <w:r w:rsidRPr="009A14B1">
              <w:rPr>
                <w:rFonts w:ascii="Times New Roman" w:hAnsi="Times New Roman" w:cs="Times New Roman"/>
                <w:b/>
                <w:i/>
                <w:color w:val="FFFFFF"/>
                <w:spacing w:val="-2"/>
              </w:rPr>
              <w:t>AȚII</w:t>
            </w:r>
            <w:r w:rsidR="000E4754">
              <w:rPr>
                <w:rStyle w:val="Referinnotdesubsol"/>
                <w:rFonts w:ascii="Times New Roman" w:hAnsi="Times New Roman" w:cs="Times New Roman"/>
                <w:b/>
                <w:i/>
                <w:color w:val="FFFFFF"/>
                <w:spacing w:val="-2"/>
              </w:rPr>
              <w:footnoteReference w:id="1"/>
            </w:r>
          </w:p>
          <w:p w14:paraId="703BF6F9" w14:textId="251D3148" w:rsidR="007676A4" w:rsidRPr="009A14B1" w:rsidRDefault="007676A4" w:rsidP="003753F6">
            <w:pPr>
              <w:pStyle w:val="TableParagraph"/>
              <w:jc w:val="center"/>
              <w:rPr>
                <w:rFonts w:ascii="Times New Roman" w:hAnsi="Times New Roman" w:cs="Times New Roman"/>
                <w:b/>
                <w:i/>
              </w:rPr>
            </w:pPr>
            <w:r>
              <w:rPr>
                <w:rFonts w:ascii="Times New Roman" w:hAnsi="Times New Roman" w:cs="Times New Roman"/>
                <w:b/>
                <w:i/>
                <w:color w:val="FFFFFF"/>
                <w:spacing w:val="-2"/>
              </w:rPr>
              <w:t>(ore la dispoziția profesorului)</w:t>
            </w:r>
          </w:p>
        </w:tc>
      </w:tr>
      <w:tr w:rsidR="00CB059E" w:rsidRPr="009A14B1" w14:paraId="5DABFDA8" w14:textId="77777777" w:rsidTr="003753F6">
        <w:trPr>
          <w:trHeight w:val="303"/>
        </w:trPr>
        <w:tc>
          <w:tcPr>
            <w:tcW w:w="15314" w:type="dxa"/>
            <w:gridSpan w:val="6"/>
            <w:shd w:val="clear" w:color="auto" w:fill="FFC000"/>
          </w:tcPr>
          <w:p w14:paraId="6002921B" w14:textId="77777777" w:rsidR="00CB059E" w:rsidRPr="000A2630" w:rsidRDefault="00000000" w:rsidP="003753F6">
            <w:pPr>
              <w:pStyle w:val="TableParagraph"/>
              <w:jc w:val="center"/>
              <w:rPr>
                <w:rFonts w:ascii="Times New Roman" w:hAnsi="Times New Roman" w:cs="Times New Roman"/>
                <w:b/>
                <w:i/>
                <w:iCs/>
              </w:rPr>
            </w:pPr>
            <w:r w:rsidRPr="000A2630">
              <w:rPr>
                <w:rFonts w:ascii="Times New Roman" w:hAnsi="Times New Roman" w:cs="Times New Roman"/>
                <w:b/>
                <w:i/>
                <w:iCs/>
                <w:sz w:val="24"/>
                <w:szCs w:val="24"/>
              </w:rPr>
              <w:t>MODULUL</w:t>
            </w:r>
            <w:r w:rsidRPr="000A2630">
              <w:rPr>
                <w:rFonts w:ascii="Times New Roman" w:hAnsi="Times New Roman" w:cs="Times New Roman"/>
                <w:b/>
                <w:i/>
                <w:iCs/>
                <w:spacing w:val="-16"/>
                <w:sz w:val="24"/>
                <w:szCs w:val="24"/>
              </w:rPr>
              <w:t xml:space="preserve"> </w:t>
            </w:r>
            <w:r w:rsidRPr="000A2630">
              <w:rPr>
                <w:rFonts w:ascii="Times New Roman" w:hAnsi="Times New Roman" w:cs="Times New Roman"/>
                <w:b/>
                <w:i/>
                <w:iCs/>
                <w:spacing w:val="-10"/>
                <w:sz w:val="24"/>
                <w:szCs w:val="24"/>
              </w:rPr>
              <w:t>I</w:t>
            </w:r>
          </w:p>
        </w:tc>
      </w:tr>
      <w:tr w:rsidR="00CB059E" w:rsidRPr="009A14B1" w14:paraId="0E38D1E9" w14:textId="77777777" w:rsidTr="003753F6">
        <w:trPr>
          <w:trHeight w:val="234"/>
        </w:trPr>
        <w:tc>
          <w:tcPr>
            <w:tcW w:w="2013" w:type="dxa"/>
            <w:vAlign w:val="center"/>
          </w:tcPr>
          <w:p w14:paraId="6A0A9DC3" w14:textId="17D05E33" w:rsidR="00CB059E" w:rsidRPr="009A14B1" w:rsidRDefault="00000000" w:rsidP="003753F6">
            <w:pPr>
              <w:pStyle w:val="TableParagraph"/>
              <w:jc w:val="center"/>
              <w:rPr>
                <w:rFonts w:ascii="Times New Roman" w:hAnsi="Times New Roman" w:cs="Times New Roman"/>
              </w:rPr>
            </w:pPr>
            <w:r w:rsidRPr="009A14B1">
              <w:rPr>
                <w:rFonts w:ascii="Times New Roman" w:hAnsi="Times New Roman" w:cs="Times New Roman"/>
              </w:rPr>
              <w:t>1.</w:t>
            </w:r>
            <w:r w:rsidRPr="009A14B1">
              <w:rPr>
                <w:rFonts w:ascii="Times New Roman" w:hAnsi="Times New Roman" w:cs="Times New Roman"/>
                <w:spacing w:val="-4"/>
              </w:rPr>
              <w:t xml:space="preserve"> </w:t>
            </w:r>
            <w:r w:rsidR="002B3198" w:rsidRPr="009A14B1">
              <w:rPr>
                <w:rFonts w:ascii="Times New Roman" w:hAnsi="Times New Roman" w:cs="Times New Roman"/>
              </w:rPr>
              <w:t>Recapitulare gimnaziu</w:t>
            </w:r>
          </w:p>
        </w:tc>
        <w:tc>
          <w:tcPr>
            <w:tcW w:w="1843" w:type="dxa"/>
          </w:tcPr>
          <w:p w14:paraId="34532FC3" w14:textId="77777777" w:rsidR="00CB059E" w:rsidRPr="009A14B1" w:rsidRDefault="00CB059E" w:rsidP="003753F6">
            <w:pPr>
              <w:pStyle w:val="TableParagraph"/>
              <w:rPr>
                <w:rFonts w:ascii="Times New Roman" w:hAnsi="Times New Roman" w:cs="Times New Roman"/>
              </w:rPr>
            </w:pPr>
          </w:p>
        </w:tc>
        <w:tc>
          <w:tcPr>
            <w:tcW w:w="7228" w:type="dxa"/>
          </w:tcPr>
          <w:p w14:paraId="765C1138" w14:textId="3A3324DE" w:rsidR="00CB059E" w:rsidRPr="009A14B1" w:rsidRDefault="00000000" w:rsidP="003753F6">
            <w:pPr>
              <w:pStyle w:val="TableParagraph"/>
              <w:spacing w:before="1"/>
              <w:ind w:right="62"/>
              <w:jc w:val="both"/>
              <w:rPr>
                <w:rFonts w:ascii="Times New Roman" w:hAnsi="Times New Roman" w:cs="Times New Roman"/>
              </w:rPr>
            </w:pPr>
            <w:r w:rsidRPr="009A14B1">
              <w:rPr>
                <w:rFonts w:ascii="Times New Roman" w:hAnsi="Times New Roman" w:cs="Times New Roman"/>
              </w:rPr>
              <w:t>Recapitulare</w:t>
            </w:r>
            <w:r w:rsidR="007676A4">
              <w:rPr>
                <w:rFonts w:ascii="Times New Roman" w:hAnsi="Times New Roman" w:cs="Times New Roman"/>
              </w:rPr>
              <w:t>/</w:t>
            </w:r>
            <w:r w:rsidR="00334074">
              <w:rPr>
                <w:rFonts w:ascii="Times New Roman" w:hAnsi="Times New Roman" w:cs="Times New Roman"/>
              </w:rPr>
              <w:t>T</w:t>
            </w:r>
            <w:r w:rsidRPr="009A14B1">
              <w:rPr>
                <w:rFonts w:ascii="Times New Roman" w:hAnsi="Times New Roman" w:cs="Times New Roman"/>
              </w:rPr>
              <w:t>est inițial.</w:t>
            </w:r>
          </w:p>
        </w:tc>
        <w:tc>
          <w:tcPr>
            <w:tcW w:w="1102" w:type="dxa"/>
            <w:vAlign w:val="center"/>
          </w:tcPr>
          <w:p w14:paraId="450D9930" w14:textId="1EE611BC" w:rsidR="00CB059E" w:rsidRPr="009A14B1" w:rsidRDefault="00334074" w:rsidP="003753F6">
            <w:pPr>
              <w:pStyle w:val="TableParagraph"/>
              <w:jc w:val="center"/>
              <w:rPr>
                <w:rFonts w:ascii="Times New Roman" w:hAnsi="Times New Roman" w:cs="Times New Roman"/>
                <w:b/>
              </w:rPr>
            </w:pPr>
            <w:r>
              <w:rPr>
                <w:rFonts w:ascii="Times New Roman" w:hAnsi="Times New Roman" w:cs="Times New Roman"/>
                <w:b/>
                <w:spacing w:val="-10"/>
              </w:rPr>
              <w:t>1</w:t>
            </w:r>
          </w:p>
        </w:tc>
        <w:tc>
          <w:tcPr>
            <w:tcW w:w="1559" w:type="dxa"/>
            <w:vAlign w:val="center"/>
          </w:tcPr>
          <w:p w14:paraId="35BAAC6A" w14:textId="0737EC63" w:rsidR="00CB059E" w:rsidRPr="009A14B1" w:rsidRDefault="00000000" w:rsidP="003753F6">
            <w:pPr>
              <w:pStyle w:val="TableParagraph"/>
              <w:jc w:val="center"/>
              <w:rPr>
                <w:rFonts w:ascii="Times New Roman" w:hAnsi="Times New Roman" w:cs="Times New Roman"/>
              </w:rPr>
            </w:pPr>
            <w:r w:rsidRPr="009A14B1">
              <w:rPr>
                <w:rFonts w:ascii="Times New Roman" w:hAnsi="Times New Roman" w:cs="Times New Roman"/>
              </w:rPr>
              <w:t>S1</w:t>
            </w:r>
          </w:p>
        </w:tc>
        <w:tc>
          <w:tcPr>
            <w:tcW w:w="1569" w:type="dxa"/>
          </w:tcPr>
          <w:p w14:paraId="55754083" w14:textId="77777777" w:rsidR="00CB059E" w:rsidRPr="009A14B1" w:rsidRDefault="00CB059E" w:rsidP="003753F6">
            <w:pPr>
              <w:pStyle w:val="TableParagraph"/>
              <w:rPr>
                <w:rFonts w:ascii="Times New Roman" w:hAnsi="Times New Roman" w:cs="Times New Roman"/>
              </w:rPr>
            </w:pPr>
          </w:p>
        </w:tc>
      </w:tr>
      <w:tr w:rsidR="00FD79A0" w:rsidRPr="009A14B1" w14:paraId="3065FB3A" w14:textId="77777777" w:rsidTr="003753F6">
        <w:trPr>
          <w:trHeight w:val="489"/>
        </w:trPr>
        <w:tc>
          <w:tcPr>
            <w:tcW w:w="2013" w:type="dxa"/>
            <w:vMerge w:val="restart"/>
            <w:vAlign w:val="center"/>
          </w:tcPr>
          <w:p w14:paraId="70CED193" w14:textId="4A7BC01B" w:rsidR="00FD79A0" w:rsidRPr="009A14B1" w:rsidRDefault="00FD79A0" w:rsidP="003753F6">
            <w:pPr>
              <w:pStyle w:val="TableParagraph"/>
              <w:jc w:val="center"/>
              <w:rPr>
                <w:rFonts w:ascii="Times New Roman" w:hAnsi="Times New Roman" w:cs="Times New Roman"/>
              </w:rPr>
            </w:pPr>
            <w:r w:rsidRPr="009A14B1">
              <w:rPr>
                <w:rFonts w:ascii="Times New Roman" w:hAnsi="Times New Roman" w:cs="Times New Roman"/>
              </w:rPr>
              <w:t xml:space="preserve">2. </w:t>
            </w:r>
            <w:r w:rsidRPr="009A14B1">
              <w:rPr>
                <w:rFonts w:ascii="Times New Roman" w:hAnsi="Times New Roman" w:cs="Times New Roman"/>
                <w:spacing w:val="-2"/>
              </w:rPr>
              <w:t>UNITATEA 1 Societatea digitală</w:t>
            </w:r>
          </w:p>
        </w:tc>
        <w:tc>
          <w:tcPr>
            <w:tcW w:w="1843" w:type="dxa"/>
            <w:vMerge w:val="restart"/>
            <w:vAlign w:val="center"/>
          </w:tcPr>
          <w:p w14:paraId="6C20C431" w14:textId="7CC2294C" w:rsidR="00FD79A0" w:rsidRPr="009A14B1" w:rsidRDefault="00FD79A0" w:rsidP="003753F6">
            <w:pPr>
              <w:pStyle w:val="TableParagraph"/>
              <w:ind w:left="9" w:right="2"/>
              <w:jc w:val="center"/>
              <w:rPr>
                <w:rFonts w:ascii="Times New Roman" w:hAnsi="Times New Roman" w:cs="Times New Roman"/>
              </w:rPr>
            </w:pPr>
            <w:r>
              <w:rPr>
                <w:rFonts w:ascii="Times New Roman" w:hAnsi="Times New Roman" w:cs="Times New Roman"/>
              </w:rPr>
              <w:t>1.1, 2.1, 3.1, 4.1, 5.1, 6.1</w:t>
            </w:r>
          </w:p>
        </w:tc>
        <w:tc>
          <w:tcPr>
            <w:tcW w:w="7228" w:type="dxa"/>
          </w:tcPr>
          <w:p w14:paraId="40138E40" w14:textId="4067F038" w:rsidR="00FD79A0" w:rsidRPr="009A14B1" w:rsidRDefault="00FD79A0" w:rsidP="003753F6">
            <w:pPr>
              <w:pStyle w:val="Default"/>
              <w:jc w:val="both"/>
              <w:rPr>
                <w:sz w:val="22"/>
                <w:szCs w:val="22"/>
              </w:rPr>
            </w:pPr>
            <w:r w:rsidRPr="009A14B1">
              <w:rPr>
                <w:sz w:val="22"/>
                <w:szCs w:val="22"/>
              </w:rPr>
              <w:t>Concepte de bază și caracteristici ale unor principale forme de comunicare și colaborare digitală</w:t>
            </w:r>
            <w:r>
              <w:rPr>
                <w:sz w:val="22"/>
                <w:szCs w:val="22"/>
              </w:rPr>
              <w:t xml:space="preserve">, </w:t>
            </w:r>
            <w:r w:rsidRPr="009A14B1">
              <w:rPr>
                <w:sz w:val="22"/>
                <w:szCs w:val="22"/>
              </w:rPr>
              <w:t xml:space="preserve">modalități de feedback; </w:t>
            </w:r>
          </w:p>
        </w:tc>
        <w:tc>
          <w:tcPr>
            <w:tcW w:w="1102" w:type="dxa"/>
            <w:vMerge w:val="restart"/>
            <w:vAlign w:val="center"/>
          </w:tcPr>
          <w:p w14:paraId="46849E17" w14:textId="77777777" w:rsidR="00FD79A0" w:rsidRDefault="00FD79A0" w:rsidP="003753F6">
            <w:pPr>
              <w:pStyle w:val="TableParagraph"/>
              <w:jc w:val="center"/>
              <w:rPr>
                <w:rFonts w:ascii="Times New Roman" w:hAnsi="Times New Roman" w:cs="Times New Roman"/>
                <w:b/>
                <w:spacing w:val="-10"/>
              </w:rPr>
            </w:pPr>
          </w:p>
          <w:p w14:paraId="1DFA8F99" w14:textId="5639BA81" w:rsidR="00FD79A0" w:rsidRPr="009A14B1" w:rsidRDefault="00FD79A0" w:rsidP="003753F6">
            <w:pPr>
              <w:pStyle w:val="TableParagraph"/>
              <w:jc w:val="center"/>
              <w:rPr>
                <w:rFonts w:ascii="Times New Roman" w:hAnsi="Times New Roman" w:cs="Times New Roman"/>
                <w:b/>
              </w:rPr>
            </w:pPr>
            <w:r>
              <w:rPr>
                <w:rFonts w:ascii="Times New Roman" w:hAnsi="Times New Roman" w:cs="Times New Roman"/>
                <w:b/>
                <w:spacing w:val="-10"/>
              </w:rPr>
              <w:t>2</w:t>
            </w:r>
          </w:p>
        </w:tc>
        <w:tc>
          <w:tcPr>
            <w:tcW w:w="1559" w:type="dxa"/>
            <w:vMerge w:val="restart"/>
            <w:vAlign w:val="center"/>
          </w:tcPr>
          <w:p w14:paraId="670B6547" w14:textId="77777777" w:rsidR="00FD79A0" w:rsidRDefault="00FD79A0" w:rsidP="003753F6">
            <w:pPr>
              <w:pStyle w:val="TableParagraph"/>
              <w:jc w:val="center"/>
              <w:rPr>
                <w:rFonts w:ascii="Times New Roman" w:hAnsi="Times New Roman" w:cs="Times New Roman"/>
              </w:rPr>
            </w:pPr>
          </w:p>
          <w:p w14:paraId="2176AB17" w14:textId="77777777" w:rsidR="00FD79A0" w:rsidRDefault="00FD79A0" w:rsidP="003753F6">
            <w:pPr>
              <w:pStyle w:val="TableParagraph"/>
              <w:jc w:val="center"/>
              <w:rPr>
                <w:rFonts w:ascii="Times New Roman" w:hAnsi="Times New Roman" w:cs="Times New Roman"/>
                <w:spacing w:val="-5"/>
              </w:rPr>
            </w:pPr>
            <w:r w:rsidRPr="009A14B1">
              <w:rPr>
                <w:rFonts w:ascii="Times New Roman" w:hAnsi="Times New Roman" w:cs="Times New Roman"/>
              </w:rPr>
              <w:t>S</w:t>
            </w:r>
            <w:r>
              <w:rPr>
                <w:rFonts w:ascii="Times New Roman" w:hAnsi="Times New Roman" w:cs="Times New Roman"/>
              </w:rPr>
              <w:t>2</w:t>
            </w:r>
            <w:r w:rsidRPr="009A14B1">
              <w:rPr>
                <w:rFonts w:ascii="Times New Roman" w:hAnsi="Times New Roman" w:cs="Times New Roman"/>
              </w:rPr>
              <w:t xml:space="preserve"> –</w:t>
            </w:r>
            <w:r w:rsidRPr="009A14B1">
              <w:rPr>
                <w:rFonts w:ascii="Times New Roman" w:hAnsi="Times New Roman" w:cs="Times New Roman"/>
                <w:spacing w:val="1"/>
              </w:rPr>
              <w:t xml:space="preserve"> </w:t>
            </w:r>
            <w:r w:rsidRPr="009A14B1">
              <w:rPr>
                <w:rFonts w:ascii="Times New Roman" w:hAnsi="Times New Roman" w:cs="Times New Roman"/>
                <w:spacing w:val="-5"/>
              </w:rPr>
              <w:t>S</w:t>
            </w:r>
            <w:r>
              <w:rPr>
                <w:rFonts w:ascii="Times New Roman" w:hAnsi="Times New Roman" w:cs="Times New Roman"/>
                <w:spacing w:val="-5"/>
              </w:rPr>
              <w:t>3</w:t>
            </w:r>
          </w:p>
          <w:p w14:paraId="7B1CB5C5" w14:textId="608E6619" w:rsidR="008142DF" w:rsidRPr="009A14B1" w:rsidRDefault="008142DF" w:rsidP="003753F6">
            <w:pPr>
              <w:pStyle w:val="TableParagraph"/>
              <w:jc w:val="center"/>
              <w:rPr>
                <w:rFonts w:ascii="Times New Roman" w:hAnsi="Times New Roman" w:cs="Times New Roman"/>
              </w:rPr>
            </w:pPr>
            <w:r>
              <w:rPr>
                <w:rFonts w:ascii="Times New Roman" w:hAnsi="Times New Roman" w:cs="Times New Roman"/>
              </w:rPr>
              <w:t>1 oră la dispoziția profesorului</w:t>
            </w:r>
          </w:p>
        </w:tc>
        <w:tc>
          <w:tcPr>
            <w:tcW w:w="1569" w:type="dxa"/>
            <w:vMerge w:val="restart"/>
            <w:vAlign w:val="center"/>
          </w:tcPr>
          <w:p w14:paraId="17764C9E" w14:textId="4FE60F2D" w:rsidR="00FD79A0" w:rsidRPr="009A14B1" w:rsidRDefault="00FD79A0" w:rsidP="003753F6">
            <w:pPr>
              <w:pStyle w:val="TableParagraph"/>
              <w:jc w:val="center"/>
              <w:rPr>
                <w:rFonts w:ascii="Times New Roman" w:hAnsi="Times New Roman" w:cs="Times New Roman"/>
              </w:rPr>
            </w:pPr>
          </w:p>
        </w:tc>
      </w:tr>
      <w:tr w:rsidR="00FD79A0" w:rsidRPr="009A14B1" w14:paraId="27FE2F79" w14:textId="77777777" w:rsidTr="003753F6">
        <w:trPr>
          <w:trHeight w:val="244"/>
        </w:trPr>
        <w:tc>
          <w:tcPr>
            <w:tcW w:w="2013" w:type="dxa"/>
            <w:vMerge/>
          </w:tcPr>
          <w:p w14:paraId="5363B1E4" w14:textId="77777777" w:rsidR="00FD79A0" w:rsidRPr="009A14B1" w:rsidRDefault="00FD79A0" w:rsidP="003753F6">
            <w:pPr>
              <w:jc w:val="both"/>
              <w:rPr>
                <w:rFonts w:ascii="Times New Roman" w:hAnsi="Times New Roman" w:cs="Times New Roman"/>
              </w:rPr>
            </w:pPr>
          </w:p>
        </w:tc>
        <w:tc>
          <w:tcPr>
            <w:tcW w:w="1843" w:type="dxa"/>
            <w:vMerge/>
          </w:tcPr>
          <w:p w14:paraId="32AC5F28" w14:textId="77777777" w:rsidR="00FD79A0" w:rsidRPr="009A14B1" w:rsidRDefault="00FD79A0" w:rsidP="003753F6">
            <w:pPr>
              <w:rPr>
                <w:rFonts w:ascii="Times New Roman" w:hAnsi="Times New Roman" w:cs="Times New Roman"/>
              </w:rPr>
            </w:pPr>
          </w:p>
        </w:tc>
        <w:tc>
          <w:tcPr>
            <w:tcW w:w="7228" w:type="dxa"/>
          </w:tcPr>
          <w:p w14:paraId="19CB4784" w14:textId="5685AFE8" w:rsidR="00FD79A0" w:rsidRPr="009A14B1" w:rsidRDefault="00FD79A0" w:rsidP="003753F6">
            <w:pPr>
              <w:pStyle w:val="Default"/>
              <w:jc w:val="both"/>
              <w:rPr>
                <w:sz w:val="22"/>
                <w:szCs w:val="22"/>
              </w:rPr>
            </w:pPr>
            <w:r w:rsidRPr="009A14B1">
              <w:rPr>
                <w:sz w:val="22"/>
                <w:szCs w:val="22"/>
              </w:rPr>
              <w:t xml:space="preserve">Repere pentru crearea de mesaje profesionale prin e-mail, respectarea </w:t>
            </w:r>
            <w:proofErr w:type="spellStart"/>
            <w:r w:rsidRPr="009A14B1">
              <w:rPr>
                <w:sz w:val="22"/>
                <w:szCs w:val="22"/>
              </w:rPr>
              <w:t>netichetei</w:t>
            </w:r>
            <w:proofErr w:type="spellEnd"/>
            <w:r w:rsidRPr="009A14B1">
              <w:rPr>
                <w:sz w:val="22"/>
                <w:szCs w:val="22"/>
              </w:rPr>
              <w:t xml:space="preserve"> specifice formelor de comunicare</w:t>
            </w:r>
            <w:r>
              <w:rPr>
                <w:sz w:val="22"/>
                <w:szCs w:val="22"/>
              </w:rPr>
              <w:t xml:space="preserve">, </w:t>
            </w:r>
            <w:r w:rsidRPr="009A14B1">
              <w:rPr>
                <w:sz w:val="22"/>
                <w:szCs w:val="22"/>
              </w:rPr>
              <w:t>gestionarea mesajelor</w:t>
            </w:r>
            <w:r>
              <w:rPr>
                <w:sz w:val="22"/>
                <w:szCs w:val="22"/>
              </w:rPr>
              <w:t xml:space="preserve">, </w:t>
            </w:r>
            <w:r w:rsidRPr="009A14B1">
              <w:rPr>
                <w:sz w:val="22"/>
                <w:szCs w:val="22"/>
              </w:rPr>
              <w:t xml:space="preserve">identificarea mesajelor cu risc de securitate </w:t>
            </w:r>
          </w:p>
        </w:tc>
        <w:tc>
          <w:tcPr>
            <w:tcW w:w="1102" w:type="dxa"/>
            <w:vMerge/>
            <w:tcBorders>
              <w:top w:val="nil"/>
            </w:tcBorders>
            <w:vAlign w:val="center"/>
          </w:tcPr>
          <w:p w14:paraId="26835F75" w14:textId="77777777" w:rsidR="00FD79A0" w:rsidRPr="009A14B1" w:rsidRDefault="00FD79A0" w:rsidP="003753F6">
            <w:pPr>
              <w:jc w:val="center"/>
              <w:rPr>
                <w:rFonts w:ascii="Times New Roman" w:hAnsi="Times New Roman" w:cs="Times New Roman"/>
              </w:rPr>
            </w:pPr>
          </w:p>
        </w:tc>
        <w:tc>
          <w:tcPr>
            <w:tcW w:w="1559" w:type="dxa"/>
            <w:vMerge/>
            <w:tcBorders>
              <w:top w:val="nil"/>
            </w:tcBorders>
            <w:vAlign w:val="center"/>
          </w:tcPr>
          <w:p w14:paraId="18F1D071" w14:textId="77777777" w:rsidR="00FD79A0" w:rsidRPr="009A14B1" w:rsidRDefault="00FD79A0" w:rsidP="003753F6">
            <w:pPr>
              <w:jc w:val="center"/>
              <w:rPr>
                <w:rFonts w:ascii="Times New Roman" w:hAnsi="Times New Roman" w:cs="Times New Roman"/>
              </w:rPr>
            </w:pPr>
          </w:p>
        </w:tc>
        <w:tc>
          <w:tcPr>
            <w:tcW w:w="1569" w:type="dxa"/>
            <w:vMerge/>
            <w:tcBorders>
              <w:top w:val="nil"/>
            </w:tcBorders>
          </w:tcPr>
          <w:p w14:paraId="0FD636BA" w14:textId="77777777" w:rsidR="00FD79A0" w:rsidRPr="009A14B1" w:rsidRDefault="00FD79A0" w:rsidP="003753F6">
            <w:pPr>
              <w:rPr>
                <w:rFonts w:ascii="Times New Roman" w:hAnsi="Times New Roman" w:cs="Times New Roman"/>
              </w:rPr>
            </w:pPr>
          </w:p>
        </w:tc>
      </w:tr>
      <w:tr w:rsidR="00FD79A0" w:rsidRPr="009A14B1" w14:paraId="39308BCA" w14:textId="77777777" w:rsidTr="003753F6">
        <w:trPr>
          <w:trHeight w:val="242"/>
        </w:trPr>
        <w:tc>
          <w:tcPr>
            <w:tcW w:w="2013" w:type="dxa"/>
            <w:vMerge/>
          </w:tcPr>
          <w:p w14:paraId="5D700DBF" w14:textId="77777777" w:rsidR="00FD79A0" w:rsidRPr="009A14B1" w:rsidRDefault="00FD79A0" w:rsidP="003753F6">
            <w:pPr>
              <w:jc w:val="both"/>
              <w:rPr>
                <w:rFonts w:ascii="Times New Roman" w:hAnsi="Times New Roman" w:cs="Times New Roman"/>
              </w:rPr>
            </w:pPr>
          </w:p>
        </w:tc>
        <w:tc>
          <w:tcPr>
            <w:tcW w:w="1843" w:type="dxa"/>
            <w:vMerge/>
          </w:tcPr>
          <w:p w14:paraId="2ECC3B98" w14:textId="77777777" w:rsidR="00FD79A0" w:rsidRPr="009A14B1" w:rsidRDefault="00FD79A0" w:rsidP="003753F6">
            <w:pPr>
              <w:rPr>
                <w:rFonts w:ascii="Times New Roman" w:hAnsi="Times New Roman" w:cs="Times New Roman"/>
              </w:rPr>
            </w:pPr>
          </w:p>
        </w:tc>
        <w:tc>
          <w:tcPr>
            <w:tcW w:w="7228" w:type="dxa"/>
          </w:tcPr>
          <w:p w14:paraId="6C16FC93" w14:textId="004C5DA5" w:rsidR="00FD79A0" w:rsidRPr="009A14B1" w:rsidRDefault="00FD79A0" w:rsidP="003753F6">
            <w:pPr>
              <w:pStyle w:val="Default"/>
              <w:jc w:val="both"/>
              <w:rPr>
                <w:sz w:val="22"/>
                <w:szCs w:val="22"/>
              </w:rPr>
            </w:pPr>
            <w:r>
              <w:rPr>
                <w:sz w:val="22"/>
                <w:szCs w:val="22"/>
              </w:rPr>
              <w:t>R</w:t>
            </w:r>
            <w:r w:rsidRPr="009A14B1">
              <w:rPr>
                <w:sz w:val="22"/>
                <w:szCs w:val="22"/>
              </w:rPr>
              <w:t xml:space="preserve">epere pentru crearea și partajarea de resurse digitale prin Internet, gestionarea în comun a resurselor, oferirea de feedback constructiv în contextul colaborării digitale. </w:t>
            </w:r>
          </w:p>
        </w:tc>
        <w:tc>
          <w:tcPr>
            <w:tcW w:w="1102" w:type="dxa"/>
            <w:vMerge/>
            <w:tcBorders>
              <w:top w:val="nil"/>
            </w:tcBorders>
            <w:vAlign w:val="center"/>
          </w:tcPr>
          <w:p w14:paraId="48E482BF" w14:textId="77777777" w:rsidR="00FD79A0" w:rsidRPr="009A14B1" w:rsidRDefault="00FD79A0" w:rsidP="003753F6">
            <w:pPr>
              <w:jc w:val="center"/>
              <w:rPr>
                <w:rFonts w:ascii="Times New Roman" w:hAnsi="Times New Roman" w:cs="Times New Roman"/>
              </w:rPr>
            </w:pPr>
          </w:p>
        </w:tc>
        <w:tc>
          <w:tcPr>
            <w:tcW w:w="1559" w:type="dxa"/>
            <w:vMerge/>
            <w:tcBorders>
              <w:top w:val="nil"/>
            </w:tcBorders>
            <w:vAlign w:val="center"/>
          </w:tcPr>
          <w:p w14:paraId="0178B03C" w14:textId="77777777" w:rsidR="00FD79A0" w:rsidRPr="009A14B1" w:rsidRDefault="00FD79A0" w:rsidP="003753F6">
            <w:pPr>
              <w:jc w:val="center"/>
              <w:rPr>
                <w:rFonts w:ascii="Times New Roman" w:hAnsi="Times New Roman" w:cs="Times New Roman"/>
              </w:rPr>
            </w:pPr>
          </w:p>
        </w:tc>
        <w:tc>
          <w:tcPr>
            <w:tcW w:w="1569" w:type="dxa"/>
            <w:vMerge/>
            <w:tcBorders>
              <w:top w:val="nil"/>
            </w:tcBorders>
          </w:tcPr>
          <w:p w14:paraId="0E0D8EEB" w14:textId="77777777" w:rsidR="00FD79A0" w:rsidRPr="009A14B1" w:rsidRDefault="00FD79A0" w:rsidP="003753F6">
            <w:pPr>
              <w:rPr>
                <w:rFonts w:ascii="Times New Roman" w:hAnsi="Times New Roman" w:cs="Times New Roman"/>
              </w:rPr>
            </w:pPr>
          </w:p>
        </w:tc>
      </w:tr>
      <w:tr w:rsidR="00FD79A0" w:rsidRPr="009A14B1" w14:paraId="27DF4B1C" w14:textId="77777777" w:rsidTr="003753F6">
        <w:trPr>
          <w:trHeight w:val="244"/>
        </w:trPr>
        <w:tc>
          <w:tcPr>
            <w:tcW w:w="2013" w:type="dxa"/>
            <w:vMerge/>
          </w:tcPr>
          <w:p w14:paraId="166F8F20" w14:textId="77777777" w:rsidR="00FD79A0" w:rsidRPr="009A14B1" w:rsidRDefault="00FD79A0" w:rsidP="003753F6">
            <w:pPr>
              <w:jc w:val="both"/>
              <w:rPr>
                <w:rFonts w:ascii="Times New Roman" w:hAnsi="Times New Roman" w:cs="Times New Roman"/>
              </w:rPr>
            </w:pPr>
          </w:p>
        </w:tc>
        <w:tc>
          <w:tcPr>
            <w:tcW w:w="1843" w:type="dxa"/>
            <w:vMerge/>
          </w:tcPr>
          <w:p w14:paraId="50D28C66" w14:textId="77777777" w:rsidR="00FD79A0" w:rsidRPr="009A14B1" w:rsidRDefault="00FD79A0" w:rsidP="003753F6">
            <w:pPr>
              <w:rPr>
                <w:rFonts w:ascii="Times New Roman" w:hAnsi="Times New Roman" w:cs="Times New Roman"/>
              </w:rPr>
            </w:pPr>
          </w:p>
        </w:tc>
        <w:tc>
          <w:tcPr>
            <w:tcW w:w="7228" w:type="dxa"/>
          </w:tcPr>
          <w:p w14:paraId="386113B9" w14:textId="463104D2" w:rsidR="00FD79A0" w:rsidRPr="009A14B1" w:rsidRDefault="00FD79A0" w:rsidP="003753F6">
            <w:pPr>
              <w:pStyle w:val="Default"/>
              <w:jc w:val="both"/>
              <w:rPr>
                <w:sz w:val="22"/>
                <w:szCs w:val="22"/>
              </w:rPr>
            </w:pPr>
            <w:r>
              <w:rPr>
                <w:sz w:val="22"/>
                <w:szCs w:val="22"/>
              </w:rPr>
              <w:t>C</w:t>
            </w:r>
            <w:r w:rsidRPr="009A14B1">
              <w:rPr>
                <w:sz w:val="22"/>
                <w:szCs w:val="22"/>
              </w:rPr>
              <w:t>oncepte de bază, caracteristici și repere pentru identificarea și utilizarea unor aplicații, platforme și instrumente adecvate pentru a sprijini învățarea</w:t>
            </w:r>
            <w:r>
              <w:rPr>
                <w:sz w:val="22"/>
                <w:szCs w:val="22"/>
              </w:rPr>
              <w:t>.</w:t>
            </w:r>
          </w:p>
        </w:tc>
        <w:tc>
          <w:tcPr>
            <w:tcW w:w="1102" w:type="dxa"/>
            <w:vMerge/>
            <w:tcBorders>
              <w:top w:val="nil"/>
            </w:tcBorders>
            <w:vAlign w:val="center"/>
          </w:tcPr>
          <w:p w14:paraId="7F3E84E8" w14:textId="77777777" w:rsidR="00FD79A0" w:rsidRPr="009A14B1" w:rsidRDefault="00FD79A0" w:rsidP="003753F6">
            <w:pPr>
              <w:jc w:val="center"/>
              <w:rPr>
                <w:rFonts w:ascii="Times New Roman" w:hAnsi="Times New Roman" w:cs="Times New Roman"/>
              </w:rPr>
            </w:pPr>
          </w:p>
        </w:tc>
        <w:tc>
          <w:tcPr>
            <w:tcW w:w="1559" w:type="dxa"/>
            <w:vMerge/>
            <w:tcBorders>
              <w:top w:val="nil"/>
            </w:tcBorders>
            <w:vAlign w:val="center"/>
          </w:tcPr>
          <w:p w14:paraId="1C7DBD48" w14:textId="77777777" w:rsidR="00FD79A0" w:rsidRPr="009A14B1" w:rsidRDefault="00FD79A0" w:rsidP="003753F6">
            <w:pPr>
              <w:jc w:val="center"/>
              <w:rPr>
                <w:rFonts w:ascii="Times New Roman" w:hAnsi="Times New Roman" w:cs="Times New Roman"/>
              </w:rPr>
            </w:pPr>
          </w:p>
        </w:tc>
        <w:tc>
          <w:tcPr>
            <w:tcW w:w="1569" w:type="dxa"/>
            <w:vMerge/>
            <w:tcBorders>
              <w:top w:val="nil"/>
            </w:tcBorders>
          </w:tcPr>
          <w:p w14:paraId="1ED33685" w14:textId="77777777" w:rsidR="00FD79A0" w:rsidRPr="009A14B1" w:rsidRDefault="00FD79A0" w:rsidP="003753F6">
            <w:pPr>
              <w:rPr>
                <w:rFonts w:ascii="Times New Roman" w:hAnsi="Times New Roman" w:cs="Times New Roman"/>
              </w:rPr>
            </w:pPr>
          </w:p>
        </w:tc>
      </w:tr>
      <w:tr w:rsidR="00FD79A0" w:rsidRPr="009A14B1" w14:paraId="32AF0D73" w14:textId="77777777" w:rsidTr="003753F6">
        <w:trPr>
          <w:trHeight w:val="244"/>
        </w:trPr>
        <w:tc>
          <w:tcPr>
            <w:tcW w:w="2013" w:type="dxa"/>
            <w:vMerge/>
          </w:tcPr>
          <w:p w14:paraId="3C512CE4" w14:textId="77777777" w:rsidR="00FD79A0" w:rsidRPr="009A14B1" w:rsidRDefault="00FD79A0" w:rsidP="003753F6">
            <w:pPr>
              <w:jc w:val="both"/>
              <w:rPr>
                <w:rFonts w:ascii="Times New Roman" w:hAnsi="Times New Roman" w:cs="Times New Roman"/>
              </w:rPr>
            </w:pPr>
          </w:p>
        </w:tc>
        <w:tc>
          <w:tcPr>
            <w:tcW w:w="1843" w:type="dxa"/>
            <w:vMerge/>
          </w:tcPr>
          <w:p w14:paraId="1133F7C1" w14:textId="77777777" w:rsidR="00FD79A0" w:rsidRPr="009A14B1" w:rsidRDefault="00FD79A0" w:rsidP="003753F6">
            <w:pPr>
              <w:rPr>
                <w:rFonts w:ascii="Times New Roman" w:hAnsi="Times New Roman" w:cs="Times New Roman"/>
              </w:rPr>
            </w:pPr>
          </w:p>
        </w:tc>
        <w:tc>
          <w:tcPr>
            <w:tcW w:w="7228" w:type="dxa"/>
          </w:tcPr>
          <w:p w14:paraId="11B46130" w14:textId="548A54FF" w:rsidR="00FD79A0" w:rsidRPr="009A14B1" w:rsidRDefault="00FD79A0" w:rsidP="003753F6">
            <w:pPr>
              <w:pStyle w:val="Default"/>
              <w:jc w:val="both"/>
              <w:rPr>
                <w:sz w:val="22"/>
                <w:szCs w:val="22"/>
              </w:rPr>
            </w:pPr>
            <w:r>
              <w:rPr>
                <w:sz w:val="22"/>
                <w:szCs w:val="22"/>
              </w:rPr>
              <w:t>R</w:t>
            </w:r>
            <w:r w:rsidRPr="009A14B1">
              <w:rPr>
                <w:sz w:val="22"/>
                <w:szCs w:val="22"/>
              </w:rPr>
              <w:t xml:space="preserve">epere pentru utilizarea responsabilă și cu discernământ a inteligenței artificiale pentru învățare. </w:t>
            </w:r>
          </w:p>
        </w:tc>
        <w:tc>
          <w:tcPr>
            <w:tcW w:w="1102" w:type="dxa"/>
            <w:vMerge/>
            <w:tcBorders>
              <w:top w:val="nil"/>
            </w:tcBorders>
            <w:vAlign w:val="center"/>
          </w:tcPr>
          <w:p w14:paraId="50011925" w14:textId="77777777" w:rsidR="00FD79A0" w:rsidRPr="009A14B1" w:rsidRDefault="00FD79A0" w:rsidP="003753F6">
            <w:pPr>
              <w:jc w:val="center"/>
              <w:rPr>
                <w:rFonts w:ascii="Times New Roman" w:hAnsi="Times New Roman" w:cs="Times New Roman"/>
              </w:rPr>
            </w:pPr>
          </w:p>
        </w:tc>
        <w:tc>
          <w:tcPr>
            <w:tcW w:w="1559" w:type="dxa"/>
            <w:vMerge/>
            <w:tcBorders>
              <w:top w:val="nil"/>
            </w:tcBorders>
            <w:vAlign w:val="center"/>
          </w:tcPr>
          <w:p w14:paraId="552E8ECF" w14:textId="77777777" w:rsidR="00FD79A0" w:rsidRPr="009A14B1" w:rsidRDefault="00FD79A0" w:rsidP="003753F6">
            <w:pPr>
              <w:jc w:val="center"/>
              <w:rPr>
                <w:rFonts w:ascii="Times New Roman" w:hAnsi="Times New Roman" w:cs="Times New Roman"/>
              </w:rPr>
            </w:pPr>
          </w:p>
        </w:tc>
        <w:tc>
          <w:tcPr>
            <w:tcW w:w="1569" w:type="dxa"/>
            <w:vMerge/>
            <w:tcBorders>
              <w:top w:val="nil"/>
            </w:tcBorders>
          </w:tcPr>
          <w:p w14:paraId="76298A64" w14:textId="77777777" w:rsidR="00FD79A0" w:rsidRPr="009A14B1" w:rsidRDefault="00FD79A0" w:rsidP="003753F6">
            <w:pPr>
              <w:rPr>
                <w:rFonts w:ascii="Times New Roman" w:hAnsi="Times New Roman" w:cs="Times New Roman"/>
              </w:rPr>
            </w:pPr>
          </w:p>
        </w:tc>
      </w:tr>
      <w:tr w:rsidR="00FD79A0" w:rsidRPr="009A14B1" w14:paraId="7DF8337B" w14:textId="77777777" w:rsidTr="003753F6">
        <w:trPr>
          <w:trHeight w:val="244"/>
        </w:trPr>
        <w:tc>
          <w:tcPr>
            <w:tcW w:w="2013" w:type="dxa"/>
            <w:vMerge/>
          </w:tcPr>
          <w:p w14:paraId="3C50230D" w14:textId="77777777" w:rsidR="00FD79A0" w:rsidRPr="009A14B1" w:rsidRDefault="00FD79A0" w:rsidP="003753F6">
            <w:pPr>
              <w:jc w:val="both"/>
              <w:rPr>
                <w:rFonts w:ascii="Times New Roman" w:hAnsi="Times New Roman" w:cs="Times New Roman"/>
              </w:rPr>
            </w:pPr>
          </w:p>
        </w:tc>
        <w:tc>
          <w:tcPr>
            <w:tcW w:w="1843" w:type="dxa"/>
            <w:vMerge/>
          </w:tcPr>
          <w:p w14:paraId="695D6F67" w14:textId="77777777" w:rsidR="00FD79A0" w:rsidRPr="009A14B1" w:rsidRDefault="00FD79A0" w:rsidP="003753F6">
            <w:pPr>
              <w:rPr>
                <w:rFonts w:ascii="Times New Roman" w:hAnsi="Times New Roman" w:cs="Times New Roman"/>
              </w:rPr>
            </w:pPr>
          </w:p>
        </w:tc>
        <w:tc>
          <w:tcPr>
            <w:tcW w:w="7228" w:type="dxa"/>
          </w:tcPr>
          <w:p w14:paraId="4087BFC6" w14:textId="21FA4B3D" w:rsidR="00FD79A0" w:rsidRDefault="00FD79A0" w:rsidP="003753F6">
            <w:pPr>
              <w:pStyle w:val="Default"/>
              <w:jc w:val="both"/>
              <w:rPr>
                <w:sz w:val="22"/>
                <w:szCs w:val="22"/>
              </w:rPr>
            </w:pPr>
            <w:r>
              <w:rPr>
                <w:sz w:val="22"/>
                <w:szCs w:val="22"/>
              </w:rPr>
              <w:t>Recapitulare/ Evaluare</w:t>
            </w:r>
          </w:p>
        </w:tc>
        <w:tc>
          <w:tcPr>
            <w:tcW w:w="1102" w:type="dxa"/>
            <w:tcBorders>
              <w:top w:val="nil"/>
            </w:tcBorders>
            <w:vAlign w:val="center"/>
          </w:tcPr>
          <w:p w14:paraId="32D4E459" w14:textId="617DD493" w:rsidR="00FD79A0" w:rsidRPr="005B7127" w:rsidRDefault="00FD79A0" w:rsidP="003753F6">
            <w:pPr>
              <w:jc w:val="center"/>
              <w:rPr>
                <w:rFonts w:ascii="Times New Roman" w:hAnsi="Times New Roman" w:cs="Times New Roman"/>
                <w:b/>
                <w:bCs/>
              </w:rPr>
            </w:pPr>
            <w:r w:rsidRPr="005B7127">
              <w:rPr>
                <w:rFonts w:ascii="Times New Roman" w:hAnsi="Times New Roman" w:cs="Times New Roman"/>
                <w:b/>
                <w:bCs/>
              </w:rPr>
              <w:t>1</w:t>
            </w:r>
          </w:p>
        </w:tc>
        <w:tc>
          <w:tcPr>
            <w:tcW w:w="1559" w:type="dxa"/>
            <w:tcBorders>
              <w:top w:val="nil"/>
            </w:tcBorders>
            <w:vAlign w:val="center"/>
          </w:tcPr>
          <w:p w14:paraId="2C4906DF" w14:textId="1809B7E4" w:rsidR="00FD79A0" w:rsidRPr="009A14B1" w:rsidRDefault="00FD79A0" w:rsidP="003753F6">
            <w:pPr>
              <w:jc w:val="center"/>
              <w:rPr>
                <w:rFonts w:ascii="Times New Roman" w:hAnsi="Times New Roman" w:cs="Times New Roman"/>
              </w:rPr>
            </w:pPr>
            <w:r>
              <w:rPr>
                <w:rFonts w:ascii="Times New Roman" w:hAnsi="Times New Roman" w:cs="Times New Roman"/>
              </w:rPr>
              <w:t>S4</w:t>
            </w:r>
          </w:p>
        </w:tc>
        <w:tc>
          <w:tcPr>
            <w:tcW w:w="1569" w:type="dxa"/>
            <w:tcBorders>
              <w:top w:val="nil"/>
            </w:tcBorders>
          </w:tcPr>
          <w:p w14:paraId="08995901" w14:textId="14FB30D5" w:rsidR="00FD79A0" w:rsidRPr="00F5242D" w:rsidRDefault="00F5242D" w:rsidP="003753F6">
            <w:pPr>
              <w:jc w:val="center"/>
              <w:rPr>
                <w:rFonts w:ascii="Times New Roman" w:hAnsi="Times New Roman" w:cs="Times New Roman"/>
              </w:rPr>
            </w:pPr>
            <w:r w:rsidRPr="00F5242D">
              <w:rPr>
                <w:rFonts w:ascii="Times New Roman" w:hAnsi="Times New Roman" w:cs="Times New Roman"/>
              </w:rPr>
              <w:t xml:space="preserve">Activități remediale </w:t>
            </w:r>
            <w:r w:rsidRPr="00F5242D">
              <w:rPr>
                <w:rFonts w:ascii="Times New Roman" w:hAnsi="Times New Roman" w:cs="Times New Roman"/>
                <w:lang w:val="pt-BR"/>
              </w:rPr>
              <w:t>sau de progres</w:t>
            </w:r>
          </w:p>
        </w:tc>
      </w:tr>
      <w:tr w:rsidR="00FD79A0" w:rsidRPr="009A14B1" w14:paraId="566C62D8" w14:textId="77777777" w:rsidTr="003753F6">
        <w:trPr>
          <w:trHeight w:val="1167"/>
        </w:trPr>
        <w:tc>
          <w:tcPr>
            <w:tcW w:w="2013" w:type="dxa"/>
            <w:vMerge w:val="restart"/>
            <w:tcBorders>
              <w:top w:val="single" w:sz="4" w:space="0" w:color="auto"/>
            </w:tcBorders>
            <w:vAlign w:val="center"/>
          </w:tcPr>
          <w:p w14:paraId="201F0145" w14:textId="306F5B94" w:rsidR="00FD79A0" w:rsidRPr="009A14B1" w:rsidRDefault="00FD79A0" w:rsidP="003753F6">
            <w:pPr>
              <w:pStyle w:val="TableParagraph"/>
              <w:jc w:val="center"/>
              <w:rPr>
                <w:rFonts w:ascii="Times New Roman" w:hAnsi="Times New Roman" w:cs="Times New Roman"/>
                <w:spacing w:val="-2"/>
              </w:rPr>
            </w:pPr>
            <w:r w:rsidRPr="009A14B1">
              <w:rPr>
                <w:rFonts w:ascii="Times New Roman" w:hAnsi="Times New Roman" w:cs="Times New Roman"/>
              </w:rPr>
              <w:t xml:space="preserve">3. </w:t>
            </w:r>
            <w:r w:rsidRPr="009A14B1">
              <w:rPr>
                <w:rFonts w:ascii="Times New Roman" w:hAnsi="Times New Roman" w:cs="Times New Roman"/>
                <w:spacing w:val="-2"/>
              </w:rPr>
              <w:t>UNITATEA 2 Societate</w:t>
            </w:r>
            <w:r w:rsidR="004E620B">
              <w:rPr>
                <w:rFonts w:ascii="Times New Roman" w:hAnsi="Times New Roman" w:cs="Times New Roman"/>
                <w:spacing w:val="-2"/>
              </w:rPr>
              <w:t>a</w:t>
            </w:r>
            <w:r w:rsidRPr="009A14B1">
              <w:rPr>
                <w:rFonts w:ascii="Times New Roman" w:hAnsi="Times New Roman" w:cs="Times New Roman"/>
                <w:spacing w:val="-2"/>
              </w:rPr>
              <w:t xml:space="preserve"> digitală. Inteligența artificială</w:t>
            </w:r>
          </w:p>
          <w:p w14:paraId="67A17F4D" w14:textId="60806ECF" w:rsidR="00FD79A0" w:rsidRPr="009A14B1" w:rsidRDefault="00FD79A0" w:rsidP="003753F6">
            <w:pPr>
              <w:pStyle w:val="TableParagraph"/>
              <w:jc w:val="center"/>
              <w:rPr>
                <w:rFonts w:ascii="Times New Roman" w:hAnsi="Times New Roman" w:cs="Times New Roman"/>
              </w:rPr>
            </w:pPr>
            <w:r w:rsidRPr="009A14B1">
              <w:rPr>
                <w:rFonts w:ascii="Times New Roman" w:hAnsi="Times New Roman" w:cs="Times New Roman"/>
                <w:spacing w:val="-2"/>
              </w:rPr>
              <w:t>și tehnologii emergente</w:t>
            </w:r>
          </w:p>
        </w:tc>
        <w:tc>
          <w:tcPr>
            <w:tcW w:w="1843" w:type="dxa"/>
            <w:vMerge w:val="restart"/>
            <w:tcBorders>
              <w:top w:val="single" w:sz="4" w:space="0" w:color="auto"/>
            </w:tcBorders>
            <w:vAlign w:val="center"/>
          </w:tcPr>
          <w:p w14:paraId="6D872178" w14:textId="7F4867AB" w:rsidR="00FD79A0" w:rsidRPr="009A14B1" w:rsidRDefault="00FD79A0" w:rsidP="003753F6">
            <w:pPr>
              <w:pStyle w:val="TableParagraph"/>
              <w:jc w:val="center"/>
              <w:rPr>
                <w:rFonts w:ascii="Times New Roman" w:hAnsi="Times New Roman" w:cs="Times New Roman"/>
              </w:rPr>
            </w:pPr>
            <w:r>
              <w:rPr>
                <w:rFonts w:ascii="Times New Roman" w:hAnsi="Times New Roman" w:cs="Times New Roman"/>
              </w:rPr>
              <w:t>1.1, 2.1, 3.1, 4.1, 5.1, 6.1</w:t>
            </w:r>
          </w:p>
        </w:tc>
        <w:tc>
          <w:tcPr>
            <w:tcW w:w="7228" w:type="dxa"/>
            <w:tcBorders>
              <w:bottom w:val="single" w:sz="4" w:space="0" w:color="auto"/>
            </w:tcBorders>
          </w:tcPr>
          <w:p w14:paraId="741BEB4E" w14:textId="7B9599B8" w:rsidR="00FD79A0" w:rsidRPr="009A14B1" w:rsidRDefault="00FD79A0" w:rsidP="003753F6">
            <w:pPr>
              <w:pStyle w:val="Default"/>
              <w:jc w:val="both"/>
              <w:rPr>
                <w:sz w:val="22"/>
                <w:szCs w:val="22"/>
              </w:rPr>
            </w:pPr>
            <w:r>
              <w:rPr>
                <w:sz w:val="22"/>
                <w:szCs w:val="22"/>
              </w:rPr>
              <w:t>C</w:t>
            </w:r>
            <w:r w:rsidRPr="009A14B1">
              <w:rPr>
                <w:sz w:val="22"/>
                <w:szCs w:val="22"/>
              </w:rPr>
              <w:t>oncepte de bază și caracteristici: elemente care stau la baza inteligenței artificiale, diferențe față de gândirea umană, responsabilitatea umană în proiectarea și testarea sistemelor, reglementări, transparență și responsabilitate în utilizarea inteligenței artificiale, proprietate intelectuală, autenticitate și drepturi de autor în contextul conținutului generat de inteligența artificială, beneficii și limitări, tipologii și domenii de aplicare ale inteligenței artificiale, învățare automată în cadrul inteligenței artificiale, datele ca fundament al proceselor de învățare automată, sustenabilitate și impact ecologic al sistemelor de inteligență artificia</w:t>
            </w:r>
            <w:r>
              <w:rPr>
                <w:sz w:val="22"/>
                <w:szCs w:val="22"/>
              </w:rPr>
              <w:t>lă</w:t>
            </w:r>
            <w:r w:rsidRPr="009A14B1">
              <w:rPr>
                <w:sz w:val="22"/>
                <w:szCs w:val="22"/>
              </w:rPr>
              <w:t xml:space="preserve">; </w:t>
            </w:r>
          </w:p>
        </w:tc>
        <w:tc>
          <w:tcPr>
            <w:tcW w:w="1102" w:type="dxa"/>
            <w:vAlign w:val="center"/>
          </w:tcPr>
          <w:p w14:paraId="392DECAC" w14:textId="69203877" w:rsidR="00FD79A0" w:rsidRPr="009A14B1" w:rsidRDefault="0088193A" w:rsidP="003753F6">
            <w:pPr>
              <w:pStyle w:val="TableParagraph"/>
              <w:jc w:val="center"/>
              <w:rPr>
                <w:rFonts w:ascii="Times New Roman" w:hAnsi="Times New Roman" w:cs="Times New Roman"/>
                <w:b/>
              </w:rPr>
            </w:pPr>
            <w:r>
              <w:rPr>
                <w:rFonts w:ascii="Times New Roman" w:hAnsi="Times New Roman" w:cs="Times New Roman"/>
                <w:b/>
                <w:spacing w:val="-10"/>
              </w:rPr>
              <w:t>2</w:t>
            </w:r>
          </w:p>
        </w:tc>
        <w:tc>
          <w:tcPr>
            <w:tcW w:w="1559" w:type="dxa"/>
            <w:vAlign w:val="center"/>
          </w:tcPr>
          <w:p w14:paraId="3C32B0C9" w14:textId="52F1169B" w:rsidR="00FD79A0" w:rsidRDefault="00FD79A0" w:rsidP="003753F6">
            <w:pPr>
              <w:pStyle w:val="TableParagraph"/>
              <w:spacing w:before="1"/>
              <w:jc w:val="center"/>
              <w:rPr>
                <w:rFonts w:ascii="Times New Roman" w:hAnsi="Times New Roman" w:cs="Times New Roman"/>
              </w:rPr>
            </w:pPr>
            <w:r w:rsidRPr="009A14B1">
              <w:rPr>
                <w:rFonts w:ascii="Times New Roman" w:hAnsi="Times New Roman" w:cs="Times New Roman"/>
              </w:rPr>
              <w:t>S</w:t>
            </w:r>
            <w:r>
              <w:rPr>
                <w:rFonts w:ascii="Times New Roman" w:hAnsi="Times New Roman" w:cs="Times New Roman"/>
              </w:rPr>
              <w:t>5</w:t>
            </w:r>
            <w:r w:rsidR="0088193A">
              <w:rPr>
                <w:rFonts w:ascii="Times New Roman" w:hAnsi="Times New Roman" w:cs="Times New Roman"/>
              </w:rPr>
              <w:t>-S6</w:t>
            </w:r>
          </w:p>
          <w:p w14:paraId="1442ACCB" w14:textId="7FB4E290" w:rsidR="0088193A" w:rsidRPr="009A14B1" w:rsidRDefault="0088193A" w:rsidP="003753F6">
            <w:pPr>
              <w:pStyle w:val="TableParagraph"/>
              <w:spacing w:before="1"/>
              <w:jc w:val="center"/>
              <w:rPr>
                <w:rFonts w:ascii="Times New Roman" w:hAnsi="Times New Roman" w:cs="Times New Roman"/>
              </w:rPr>
            </w:pPr>
            <w:r>
              <w:rPr>
                <w:rFonts w:ascii="Times New Roman" w:hAnsi="Times New Roman" w:cs="Times New Roman"/>
              </w:rPr>
              <w:t>1 oră la dispoziția profesorului</w:t>
            </w:r>
          </w:p>
        </w:tc>
        <w:tc>
          <w:tcPr>
            <w:tcW w:w="1569" w:type="dxa"/>
            <w:vAlign w:val="center"/>
          </w:tcPr>
          <w:p w14:paraId="5CEBA02A" w14:textId="77777777" w:rsidR="00FD79A0" w:rsidRPr="009A14B1" w:rsidRDefault="00FD79A0" w:rsidP="003753F6">
            <w:pPr>
              <w:pStyle w:val="TableParagraph"/>
              <w:jc w:val="center"/>
              <w:rPr>
                <w:rFonts w:ascii="Times New Roman" w:hAnsi="Times New Roman" w:cs="Times New Roman"/>
              </w:rPr>
            </w:pPr>
          </w:p>
        </w:tc>
      </w:tr>
      <w:tr w:rsidR="00FD79A0" w:rsidRPr="009A14B1" w14:paraId="4EF3BA14" w14:textId="77777777" w:rsidTr="003753F6">
        <w:trPr>
          <w:trHeight w:val="246"/>
        </w:trPr>
        <w:tc>
          <w:tcPr>
            <w:tcW w:w="2013" w:type="dxa"/>
            <w:vMerge/>
          </w:tcPr>
          <w:p w14:paraId="1718CE6A" w14:textId="77777777" w:rsidR="00FD79A0" w:rsidRPr="009A14B1" w:rsidRDefault="00FD79A0" w:rsidP="003753F6">
            <w:pPr>
              <w:jc w:val="both"/>
              <w:rPr>
                <w:rFonts w:ascii="Times New Roman" w:hAnsi="Times New Roman" w:cs="Times New Roman"/>
              </w:rPr>
            </w:pPr>
          </w:p>
        </w:tc>
        <w:tc>
          <w:tcPr>
            <w:tcW w:w="1843" w:type="dxa"/>
            <w:vMerge/>
          </w:tcPr>
          <w:p w14:paraId="2DB37919" w14:textId="77777777" w:rsidR="00FD79A0" w:rsidRPr="009A14B1" w:rsidRDefault="00FD79A0" w:rsidP="003753F6">
            <w:pPr>
              <w:rPr>
                <w:rFonts w:ascii="Times New Roman" w:hAnsi="Times New Roman" w:cs="Times New Roman"/>
              </w:rPr>
            </w:pPr>
          </w:p>
        </w:tc>
        <w:tc>
          <w:tcPr>
            <w:tcW w:w="7228" w:type="dxa"/>
            <w:tcBorders>
              <w:top w:val="single" w:sz="4" w:space="0" w:color="auto"/>
            </w:tcBorders>
          </w:tcPr>
          <w:p w14:paraId="59397D96" w14:textId="52781597" w:rsidR="00FD79A0" w:rsidRPr="009A14B1" w:rsidRDefault="00FD79A0" w:rsidP="003753F6">
            <w:pPr>
              <w:pStyle w:val="Default"/>
              <w:jc w:val="both"/>
              <w:rPr>
                <w:sz w:val="22"/>
                <w:szCs w:val="22"/>
              </w:rPr>
            </w:pPr>
            <w:r>
              <w:rPr>
                <w:sz w:val="22"/>
                <w:szCs w:val="22"/>
              </w:rPr>
              <w:t>M</w:t>
            </w:r>
            <w:r w:rsidRPr="009A14B1">
              <w:rPr>
                <w:sz w:val="22"/>
                <w:szCs w:val="22"/>
              </w:rPr>
              <w:t>odele generative pentru crearea de conținut digital</w:t>
            </w:r>
            <w:r>
              <w:rPr>
                <w:sz w:val="22"/>
                <w:szCs w:val="22"/>
              </w:rPr>
              <w:t xml:space="preserve">; </w:t>
            </w:r>
            <w:r w:rsidRPr="009A14B1">
              <w:rPr>
                <w:sz w:val="22"/>
                <w:szCs w:val="22"/>
              </w:rPr>
              <w:t xml:space="preserve">caracteristici, modalități de adresare, credibilitate, adevăr științific în răspunsurile generate; </w:t>
            </w:r>
          </w:p>
        </w:tc>
        <w:tc>
          <w:tcPr>
            <w:tcW w:w="1102" w:type="dxa"/>
            <w:tcBorders>
              <w:top w:val="nil"/>
            </w:tcBorders>
            <w:vAlign w:val="center"/>
          </w:tcPr>
          <w:p w14:paraId="0D93C49A" w14:textId="13C1A164" w:rsidR="00FD79A0" w:rsidRPr="00C44022" w:rsidRDefault="00FD79A0" w:rsidP="003753F6">
            <w:pPr>
              <w:jc w:val="center"/>
              <w:rPr>
                <w:rFonts w:ascii="Times New Roman" w:hAnsi="Times New Roman" w:cs="Times New Roman"/>
                <w:b/>
                <w:bCs/>
              </w:rPr>
            </w:pPr>
            <w:r w:rsidRPr="00C44022">
              <w:rPr>
                <w:rFonts w:ascii="Times New Roman" w:hAnsi="Times New Roman" w:cs="Times New Roman"/>
                <w:b/>
                <w:bCs/>
              </w:rPr>
              <w:t>1</w:t>
            </w:r>
          </w:p>
        </w:tc>
        <w:tc>
          <w:tcPr>
            <w:tcW w:w="1559" w:type="dxa"/>
            <w:tcBorders>
              <w:top w:val="nil"/>
            </w:tcBorders>
            <w:vAlign w:val="center"/>
          </w:tcPr>
          <w:p w14:paraId="78EA0B01" w14:textId="596BC4F1" w:rsidR="00FD79A0" w:rsidRPr="009A14B1" w:rsidRDefault="00FD79A0" w:rsidP="003753F6">
            <w:pPr>
              <w:jc w:val="center"/>
              <w:rPr>
                <w:rFonts w:ascii="Times New Roman" w:hAnsi="Times New Roman" w:cs="Times New Roman"/>
              </w:rPr>
            </w:pPr>
            <w:r>
              <w:rPr>
                <w:rFonts w:ascii="Times New Roman" w:hAnsi="Times New Roman" w:cs="Times New Roman"/>
              </w:rPr>
              <w:t>S</w:t>
            </w:r>
            <w:r w:rsidR="0088193A">
              <w:rPr>
                <w:rFonts w:ascii="Times New Roman" w:hAnsi="Times New Roman" w:cs="Times New Roman"/>
              </w:rPr>
              <w:t>7</w:t>
            </w:r>
          </w:p>
        </w:tc>
        <w:tc>
          <w:tcPr>
            <w:tcW w:w="1569" w:type="dxa"/>
            <w:tcBorders>
              <w:top w:val="nil"/>
            </w:tcBorders>
          </w:tcPr>
          <w:p w14:paraId="45B51502" w14:textId="77777777" w:rsidR="00FD79A0" w:rsidRPr="009A14B1" w:rsidRDefault="00FD79A0" w:rsidP="003753F6">
            <w:pPr>
              <w:rPr>
                <w:rFonts w:ascii="Times New Roman" w:hAnsi="Times New Roman" w:cs="Times New Roman"/>
              </w:rPr>
            </w:pPr>
          </w:p>
        </w:tc>
      </w:tr>
      <w:tr w:rsidR="00514CEF" w:rsidRPr="009A14B1" w14:paraId="0D2B4B96" w14:textId="77777777" w:rsidTr="003753F6">
        <w:trPr>
          <w:trHeight w:val="321"/>
        </w:trPr>
        <w:tc>
          <w:tcPr>
            <w:tcW w:w="15314" w:type="dxa"/>
            <w:gridSpan w:val="6"/>
            <w:tcBorders>
              <w:top w:val="single" w:sz="4" w:space="0" w:color="auto"/>
              <w:bottom w:val="single" w:sz="4" w:space="0" w:color="auto"/>
            </w:tcBorders>
            <w:shd w:val="clear" w:color="auto" w:fill="FFC000"/>
          </w:tcPr>
          <w:p w14:paraId="1F54A42E" w14:textId="18D08E3D" w:rsidR="00514CEF" w:rsidRPr="009A14B1" w:rsidRDefault="00514CEF" w:rsidP="003753F6">
            <w:pPr>
              <w:jc w:val="center"/>
              <w:rPr>
                <w:rFonts w:ascii="Times New Roman" w:hAnsi="Times New Roman" w:cs="Times New Roman"/>
              </w:rPr>
            </w:pPr>
            <w:r w:rsidRPr="000A2630">
              <w:rPr>
                <w:rFonts w:ascii="Times New Roman" w:hAnsi="Times New Roman" w:cs="Times New Roman"/>
                <w:b/>
                <w:bCs/>
                <w:i/>
                <w:iCs/>
                <w:sz w:val="24"/>
                <w:szCs w:val="24"/>
              </w:rPr>
              <w:t>MODULUL II</w:t>
            </w:r>
          </w:p>
        </w:tc>
      </w:tr>
      <w:tr w:rsidR="0088193A" w:rsidRPr="009A14B1" w14:paraId="337493BB" w14:textId="77777777" w:rsidTr="003753F6">
        <w:trPr>
          <w:trHeight w:val="246"/>
        </w:trPr>
        <w:tc>
          <w:tcPr>
            <w:tcW w:w="2013" w:type="dxa"/>
            <w:vMerge w:val="restart"/>
            <w:tcBorders>
              <w:top w:val="single" w:sz="4" w:space="0" w:color="auto"/>
            </w:tcBorders>
          </w:tcPr>
          <w:p w14:paraId="3DB33A23" w14:textId="77777777" w:rsidR="0088193A" w:rsidRPr="009A14B1" w:rsidRDefault="0088193A" w:rsidP="003753F6">
            <w:pPr>
              <w:pStyle w:val="TableParagraph"/>
              <w:jc w:val="center"/>
              <w:rPr>
                <w:rFonts w:ascii="Times New Roman" w:hAnsi="Times New Roman" w:cs="Times New Roman"/>
                <w:spacing w:val="-2"/>
              </w:rPr>
            </w:pPr>
            <w:r w:rsidRPr="009A14B1">
              <w:rPr>
                <w:rFonts w:ascii="Times New Roman" w:hAnsi="Times New Roman" w:cs="Times New Roman"/>
              </w:rPr>
              <w:t xml:space="preserve">3. </w:t>
            </w:r>
            <w:r w:rsidRPr="009A14B1">
              <w:rPr>
                <w:rFonts w:ascii="Times New Roman" w:hAnsi="Times New Roman" w:cs="Times New Roman"/>
                <w:spacing w:val="-2"/>
              </w:rPr>
              <w:t>UNITATEA 2 Societate</w:t>
            </w:r>
            <w:r>
              <w:rPr>
                <w:rFonts w:ascii="Times New Roman" w:hAnsi="Times New Roman" w:cs="Times New Roman"/>
                <w:spacing w:val="-2"/>
              </w:rPr>
              <w:t>a</w:t>
            </w:r>
            <w:r w:rsidRPr="009A14B1">
              <w:rPr>
                <w:rFonts w:ascii="Times New Roman" w:hAnsi="Times New Roman" w:cs="Times New Roman"/>
                <w:spacing w:val="-2"/>
              </w:rPr>
              <w:t xml:space="preserve"> digitală. Inteligența artificială</w:t>
            </w:r>
          </w:p>
          <w:p w14:paraId="5541D784" w14:textId="1FCA2683" w:rsidR="0088193A" w:rsidRPr="009A14B1" w:rsidRDefault="0088193A" w:rsidP="003753F6">
            <w:pPr>
              <w:jc w:val="center"/>
              <w:rPr>
                <w:rFonts w:ascii="Times New Roman" w:hAnsi="Times New Roman" w:cs="Times New Roman"/>
              </w:rPr>
            </w:pPr>
            <w:r w:rsidRPr="009A14B1">
              <w:rPr>
                <w:rFonts w:ascii="Times New Roman" w:hAnsi="Times New Roman" w:cs="Times New Roman"/>
                <w:spacing w:val="-2"/>
              </w:rPr>
              <w:t>și tehnologii emergente</w:t>
            </w:r>
          </w:p>
        </w:tc>
        <w:tc>
          <w:tcPr>
            <w:tcW w:w="1843" w:type="dxa"/>
            <w:vMerge w:val="restart"/>
            <w:tcBorders>
              <w:top w:val="single" w:sz="4" w:space="0" w:color="auto"/>
            </w:tcBorders>
            <w:vAlign w:val="center"/>
          </w:tcPr>
          <w:p w14:paraId="59F5C02A" w14:textId="6F50156C" w:rsidR="0088193A" w:rsidRPr="009A14B1" w:rsidRDefault="0088193A" w:rsidP="003753F6">
            <w:pPr>
              <w:jc w:val="center"/>
              <w:rPr>
                <w:rFonts w:ascii="Times New Roman" w:hAnsi="Times New Roman" w:cs="Times New Roman"/>
              </w:rPr>
            </w:pPr>
            <w:r>
              <w:rPr>
                <w:rFonts w:ascii="Times New Roman" w:hAnsi="Times New Roman" w:cs="Times New Roman"/>
              </w:rPr>
              <w:t>1.1, 2.1, 3.1, 4.1, 5.1, 6.1</w:t>
            </w:r>
          </w:p>
        </w:tc>
        <w:tc>
          <w:tcPr>
            <w:tcW w:w="7228" w:type="dxa"/>
            <w:tcBorders>
              <w:top w:val="single" w:sz="4" w:space="0" w:color="auto"/>
            </w:tcBorders>
          </w:tcPr>
          <w:p w14:paraId="43D9E399" w14:textId="79188AB9" w:rsidR="0088193A" w:rsidRPr="009A14B1" w:rsidRDefault="0088193A" w:rsidP="003753F6">
            <w:pPr>
              <w:pStyle w:val="Default"/>
              <w:jc w:val="both"/>
              <w:rPr>
                <w:sz w:val="22"/>
                <w:szCs w:val="22"/>
              </w:rPr>
            </w:pPr>
            <w:r>
              <w:rPr>
                <w:sz w:val="22"/>
                <w:szCs w:val="22"/>
              </w:rPr>
              <w:t>R</w:t>
            </w:r>
            <w:r w:rsidRPr="009A14B1">
              <w:rPr>
                <w:sz w:val="22"/>
                <w:szCs w:val="22"/>
              </w:rPr>
              <w:t xml:space="preserve">epere pentru a interacționa eficient cu inteligența artificială: de exemplu prin gândire critică, creativitate, gândire computațională, conștiință de sine și socială. </w:t>
            </w:r>
          </w:p>
        </w:tc>
        <w:tc>
          <w:tcPr>
            <w:tcW w:w="1102" w:type="dxa"/>
            <w:vAlign w:val="center"/>
          </w:tcPr>
          <w:p w14:paraId="18FD4458" w14:textId="3D8EE3BA" w:rsidR="0088193A" w:rsidRPr="00514CEF" w:rsidRDefault="0088193A" w:rsidP="003753F6">
            <w:pPr>
              <w:jc w:val="center"/>
              <w:rPr>
                <w:rFonts w:ascii="Times New Roman" w:hAnsi="Times New Roman" w:cs="Times New Roman"/>
                <w:b/>
                <w:bCs/>
              </w:rPr>
            </w:pPr>
            <w:r w:rsidRPr="00C44022">
              <w:rPr>
                <w:rFonts w:ascii="Times New Roman" w:hAnsi="Times New Roman" w:cs="Times New Roman"/>
                <w:b/>
                <w:bCs/>
              </w:rPr>
              <w:t>1</w:t>
            </w:r>
          </w:p>
        </w:tc>
        <w:tc>
          <w:tcPr>
            <w:tcW w:w="1559" w:type="dxa"/>
            <w:tcBorders>
              <w:bottom w:val="single" w:sz="4" w:space="0" w:color="auto"/>
            </w:tcBorders>
            <w:vAlign w:val="center"/>
          </w:tcPr>
          <w:p w14:paraId="47339CB0" w14:textId="414AF3BA" w:rsidR="0088193A" w:rsidRPr="009A14B1" w:rsidRDefault="0088193A" w:rsidP="003753F6">
            <w:pPr>
              <w:jc w:val="center"/>
              <w:rPr>
                <w:rFonts w:ascii="Times New Roman" w:hAnsi="Times New Roman" w:cs="Times New Roman"/>
              </w:rPr>
            </w:pPr>
            <w:r>
              <w:rPr>
                <w:rFonts w:ascii="Times New Roman" w:hAnsi="Times New Roman" w:cs="Times New Roman"/>
              </w:rPr>
              <w:t>S8</w:t>
            </w:r>
          </w:p>
        </w:tc>
        <w:tc>
          <w:tcPr>
            <w:tcW w:w="1569" w:type="dxa"/>
            <w:tcBorders>
              <w:bottom w:val="single" w:sz="4" w:space="0" w:color="auto"/>
            </w:tcBorders>
          </w:tcPr>
          <w:p w14:paraId="220EF909" w14:textId="77777777" w:rsidR="0088193A" w:rsidRPr="009A14B1" w:rsidRDefault="0088193A" w:rsidP="003753F6">
            <w:pPr>
              <w:rPr>
                <w:rFonts w:ascii="Times New Roman" w:hAnsi="Times New Roman" w:cs="Times New Roman"/>
              </w:rPr>
            </w:pPr>
          </w:p>
        </w:tc>
      </w:tr>
      <w:tr w:rsidR="0088193A" w:rsidRPr="009A14B1" w14:paraId="7CB7E5A5" w14:textId="77777777" w:rsidTr="003753F6">
        <w:trPr>
          <w:trHeight w:val="246"/>
        </w:trPr>
        <w:tc>
          <w:tcPr>
            <w:tcW w:w="2013" w:type="dxa"/>
            <w:vMerge/>
            <w:tcBorders>
              <w:top w:val="single" w:sz="4" w:space="0" w:color="auto"/>
            </w:tcBorders>
          </w:tcPr>
          <w:p w14:paraId="7686EE51" w14:textId="77777777" w:rsidR="0088193A" w:rsidRPr="009A14B1" w:rsidRDefault="0088193A" w:rsidP="003753F6">
            <w:pPr>
              <w:pStyle w:val="TableParagraph"/>
              <w:jc w:val="center"/>
              <w:rPr>
                <w:rFonts w:ascii="Times New Roman" w:hAnsi="Times New Roman" w:cs="Times New Roman"/>
              </w:rPr>
            </w:pPr>
          </w:p>
        </w:tc>
        <w:tc>
          <w:tcPr>
            <w:tcW w:w="1843" w:type="dxa"/>
            <w:vMerge/>
            <w:tcBorders>
              <w:top w:val="single" w:sz="4" w:space="0" w:color="auto"/>
            </w:tcBorders>
            <w:vAlign w:val="center"/>
          </w:tcPr>
          <w:p w14:paraId="31718746" w14:textId="77777777" w:rsidR="0088193A" w:rsidRDefault="0088193A" w:rsidP="003753F6">
            <w:pPr>
              <w:jc w:val="center"/>
              <w:rPr>
                <w:rFonts w:ascii="Times New Roman" w:hAnsi="Times New Roman" w:cs="Times New Roman"/>
              </w:rPr>
            </w:pPr>
          </w:p>
        </w:tc>
        <w:tc>
          <w:tcPr>
            <w:tcW w:w="7228" w:type="dxa"/>
            <w:tcBorders>
              <w:top w:val="single" w:sz="4" w:space="0" w:color="auto"/>
            </w:tcBorders>
          </w:tcPr>
          <w:p w14:paraId="6B5F46FE" w14:textId="35B5BED1" w:rsidR="0088193A" w:rsidRDefault="0088193A" w:rsidP="003753F6">
            <w:pPr>
              <w:pStyle w:val="Default"/>
              <w:jc w:val="both"/>
              <w:rPr>
                <w:sz w:val="22"/>
                <w:szCs w:val="22"/>
              </w:rPr>
            </w:pPr>
            <w:r>
              <w:rPr>
                <w:sz w:val="22"/>
                <w:szCs w:val="22"/>
              </w:rPr>
              <w:t>C</w:t>
            </w:r>
            <w:r w:rsidRPr="009A14B1">
              <w:rPr>
                <w:sz w:val="22"/>
                <w:szCs w:val="22"/>
              </w:rPr>
              <w:t xml:space="preserve">aracteristici ale unor tehnologii emergente din punctul de vedere al impactului asupra vieții de zi cu zi. </w:t>
            </w:r>
          </w:p>
        </w:tc>
        <w:tc>
          <w:tcPr>
            <w:tcW w:w="1102" w:type="dxa"/>
            <w:vAlign w:val="center"/>
          </w:tcPr>
          <w:p w14:paraId="413371D0" w14:textId="18663969" w:rsidR="0088193A" w:rsidRPr="00514CEF" w:rsidRDefault="0088193A" w:rsidP="003753F6">
            <w:pPr>
              <w:jc w:val="center"/>
              <w:rPr>
                <w:rFonts w:ascii="Times New Roman" w:hAnsi="Times New Roman" w:cs="Times New Roman"/>
                <w:b/>
                <w:bCs/>
              </w:rPr>
            </w:pPr>
            <w:r w:rsidRPr="00514CEF">
              <w:rPr>
                <w:rFonts w:ascii="Times New Roman" w:hAnsi="Times New Roman" w:cs="Times New Roman"/>
                <w:b/>
                <w:bCs/>
              </w:rPr>
              <w:t>1</w:t>
            </w:r>
          </w:p>
        </w:tc>
        <w:tc>
          <w:tcPr>
            <w:tcW w:w="1559" w:type="dxa"/>
            <w:tcBorders>
              <w:bottom w:val="single" w:sz="4" w:space="0" w:color="auto"/>
            </w:tcBorders>
            <w:vAlign w:val="center"/>
          </w:tcPr>
          <w:p w14:paraId="6DA215FF" w14:textId="682AEA02" w:rsidR="0088193A" w:rsidRDefault="0088193A" w:rsidP="003753F6">
            <w:pPr>
              <w:jc w:val="center"/>
              <w:rPr>
                <w:rFonts w:ascii="Times New Roman" w:hAnsi="Times New Roman" w:cs="Times New Roman"/>
              </w:rPr>
            </w:pPr>
            <w:r>
              <w:rPr>
                <w:rFonts w:ascii="Times New Roman" w:hAnsi="Times New Roman" w:cs="Times New Roman"/>
              </w:rPr>
              <w:t>S9</w:t>
            </w:r>
          </w:p>
        </w:tc>
        <w:tc>
          <w:tcPr>
            <w:tcW w:w="1569" w:type="dxa"/>
            <w:tcBorders>
              <w:bottom w:val="single" w:sz="4" w:space="0" w:color="auto"/>
            </w:tcBorders>
          </w:tcPr>
          <w:p w14:paraId="7E32C4E1" w14:textId="77777777" w:rsidR="0088193A" w:rsidRPr="009A14B1" w:rsidRDefault="0088193A" w:rsidP="003753F6">
            <w:pPr>
              <w:rPr>
                <w:rFonts w:ascii="Times New Roman" w:hAnsi="Times New Roman" w:cs="Times New Roman"/>
              </w:rPr>
            </w:pPr>
          </w:p>
        </w:tc>
      </w:tr>
      <w:tr w:rsidR="0088193A" w:rsidRPr="009A14B1" w14:paraId="52ECDCCA" w14:textId="77777777" w:rsidTr="003753F6">
        <w:trPr>
          <w:trHeight w:val="268"/>
        </w:trPr>
        <w:tc>
          <w:tcPr>
            <w:tcW w:w="2013" w:type="dxa"/>
            <w:vMerge/>
          </w:tcPr>
          <w:p w14:paraId="77366EA0" w14:textId="77777777" w:rsidR="0088193A" w:rsidRPr="009A14B1" w:rsidRDefault="0088193A" w:rsidP="003753F6">
            <w:pPr>
              <w:jc w:val="both"/>
              <w:rPr>
                <w:rFonts w:ascii="Times New Roman" w:hAnsi="Times New Roman" w:cs="Times New Roman"/>
              </w:rPr>
            </w:pPr>
          </w:p>
        </w:tc>
        <w:tc>
          <w:tcPr>
            <w:tcW w:w="1843" w:type="dxa"/>
            <w:vMerge/>
          </w:tcPr>
          <w:p w14:paraId="7E3ED666" w14:textId="77777777" w:rsidR="0088193A" w:rsidRPr="009A14B1" w:rsidRDefault="0088193A" w:rsidP="003753F6">
            <w:pPr>
              <w:rPr>
                <w:rFonts w:ascii="Times New Roman" w:hAnsi="Times New Roman" w:cs="Times New Roman"/>
              </w:rPr>
            </w:pPr>
          </w:p>
        </w:tc>
        <w:tc>
          <w:tcPr>
            <w:tcW w:w="7228" w:type="dxa"/>
            <w:tcBorders>
              <w:top w:val="single" w:sz="4" w:space="0" w:color="auto"/>
            </w:tcBorders>
          </w:tcPr>
          <w:p w14:paraId="4BB40502" w14:textId="77777777" w:rsidR="0088193A" w:rsidRPr="009A14B1" w:rsidRDefault="0088193A" w:rsidP="003753F6">
            <w:pPr>
              <w:pStyle w:val="TableParagraph"/>
              <w:spacing w:before="1"/>
              <w:jc w:val="both"/>
              <w:rPr>
                <w:rFonts w:ascii="Times New Roman" w:hAnsi="Times New Roman" w:cs="Times New Roman"/>
              </w:rPr>
            </w:pPr>
            <w:r w:rsidRPr="009A14B1">
              <w:rPr>
                <w:rFonts w:ascii="Times New Roman" w:hAnsi="Times New Roman" w:cs="Times New Roman"/>
                <w:spacing w:val="-2"/>
              </w:rPr>
              <w:t>Recapitulare.</w:t>
            </w:r>
            <w:r w:rsidRPr="009A14B1">
              <w:rPr>
                <w:rFonts w:ascii="Times New Roman" w:hAnsi="Times New Roman" w:cs="Times New Roman"/>
                <w:spacing w:val="7"/>
              </w:rPr>
              <w:t xml:space="preserve"> </w:t>
            </w:r>
            <w:r w:rsidRPr="009A14B1">
              <w:rPr>
                <w:rFonts w:ascii="Times New Roman" w:hAnsi="Times New Roman" w:cs="Times New Roman"/>
                <w:spacing w:val="-2"/>
              </w:rPr>
              <w:t>Evaluare</w:t>
            </w:r>
            <w:r w:rsidRPr="009A14B1">
              <w:rPr>
                <w:rFonts w:ascii="Times New Roman" w:hAnsi="Times New Roman" w:cs="Times New Roman"/>
                <w:spacing w:val="8"/>
              </w:rPr>
              <w:t xml:space="preserve"> </w:t>
            </w:r>
            <w:r w:rsidRPr="009A14B1">
              <w:rPr>
                <w:rFonts w:ascii="Times New Roman" w:hAnsi="Times New Roman" w:cs="Times New Roman"/>
                <w:spacing w:val="-2"/>
              </w:rPr>
              <w:t>sumativă</w:t>
            </w:r>
          </w:p>
        </w:tc>
        <w:tc>
          <w:tcPr>
            <w:tcW w:w="1102" w:type="dxa"/>
            <w:tcBorders>
              <w:top w:val="single" w:sz="4" w:space="0" w:color="auto"/>
            </w:tcBorders>
            <w:vAlign w:val="center"/>
          </w:tcPr>
          <w:p w14:paraId="5431049A" w14:textId="41EF2AF1" w:rsidR="0088193A" w:rsidRPr="00C44022" w:rsidRDefault="0088193A" w:rsidP="003753F6">
            <w:pPr>
              <w:jc w:val="center"/>
              <w:rPr>
                <w:rFonts w:ascii="Times New Roman" w:hAnsi="Times New Roman" w:cs="Times New Roman"/>
                <w:b/>
                <w:bCs/>
              </w:rPr>
            </w:pPr>
            <w:r w:rsidRPr="00C44022">
              <w:rPr>
                <w:rFonts w:ascii="Times New Roman" w:hAnsi="Times New Roman" w:cs="Times New Roman"/>
                <w:b/>
                <w:bCs/>
              </w:rPr>
              <w:t>1</w:t>
            </w:r>
          </w:p>
        </w:tc>
        <w:tc>
          <w:tcPr>
            <w:tcW w:w="1559" w:type="dxa"/>
            <w:tcBorders>
              <w:top w:val="single" w:sz="4" w:space="0" w:color="auto"/>
            </w:tcBorders>
            <w:vAlign w:val="center"/>
          </w:tcPr>
          <w:p w14:paraId="778A70D8" w14:textId="6AAC7CFA" w:rsidR="0088193A" w:rsidRPr="009A14B1" w:rsidRDefault="0088193A" w:rsidP="003753F6">
            <w:pPr>
              <w:jc w:val="center"/>
              <w:rPr>
                <w:rFonts w:ascii="Times New Roman" w:hAnsi="Times New Roman" w:cs="Times New Roman"/>
              </w:rPr>
            </w:pPr>
            <w:r>
              <w:rPr>
                <w:rFonts w:ascii="Times New Roman" w:hAnsi="Times New Roman" w:cs="Times New Roman"/>
              </w:rPr>
              <w:t>S10</w:t>
            </w:r>
          </w:p>
        </w:tc>
        <w:tc>
          <w:tcPr>
            <w:tcW w:w="1569" w:type="dxa"/>
            <w:tcBorders>
              <w:top w:val="single" w:sz="4" w:space="0" w:color="auto"/>
            </w:tcBorders>
          </w:tcPr>
          <w:p w14:paraId="1517F3B3" w14:textId="31508BD4" w:rsidR="0088193A" w:rsidRPr="00F5242D" w:rsidRDefault="0088193A" w:rsidP="003753F6">
            <w:pPr>
              <w:jc w:val="center"/>
              <w:rPr>
                <w:rFonts w:ascii="Times New Roman" w:hAnsi="Times New Roman" w:cs="Times New Roman"/>
              </w:rPr>
            </w:pPr>
            <w:r w:rsidRPr="00F5242D">
              <w:rPr>
                <w:rFonts w:ascii="Times New Roman" w:hAnsi="Times New Roman" w:cs="Times New Roman"/>
              </w:rPr>
              <w:t xml:space="preserve">Activități remediale </w:t>
            </w:r>
            <w:r w:rsidRPr="00F5242D">
              <w:rPr>
                <w:rFonts w:ascii="Times New Roman" w:hAnsi="Times New Roman" w:cs="Times New Roman"/>
                <w:lang w:val="pt-BR"/>
              </w:rPr>
              <w:t>sau de progres</w:t>
            </w:r>
          </w:p>
        </w:tc>
      </w:tr>
      <w:tr w:rsidR="006E2C93" w:rsidRPr="009A14B1" w14:paraId="2C9C839C" w14:textId="77777777" w:rsidTr="003753F6">
        <w:trPr>
          <w:trHeight w:val="268"/>
        </w:trPr>
        <w:tc>
          <w:tcPr>
            <w:tcW w:w="2013" w:type="dxa"/>
            <w:vMerge w:val="restart"/>
            <w:vAlign w:val="center"/>
          </w:tcPr>
          <w:p w14:paraId="7DD585DA" w14:textId="5FC04F80" w:rsidR="006E2C93" w:rsidRPr="009A14B1" w:rsidRDefault="006E2C93" w:rsidP="003753F6">
            <w:pPr>
              <w:pStyle w:val="TableParagraph"/>
              <w:jc w:val="center"/>
              <w:rPr>
                <w:rFonts w:ascii="Times New Roman" w:hAnsi="Times New Roman" w:cs="Times New Roman"/>
              </w:rPr>
            </w:pPr>
            <w:r w:rsidRPr="009A14B1">
              <w:rPr>
                <w:rFonts w:ascii="Times New Roman" w:hAnsi="Times New Roman" w:cs="Times New Roman"/>
              </w:rPr>
              <w:t>4. UNITATEA 3 Birotică. Documente digitale</w:t>
            </w:r>
          </w:p>
        </w:tc>
        <w:tc>
          <w:tcPr>
            <w:tcW w:w="1843" w:type="dxa"/>
            <w:vMerge w:val="restart"/>
            <w:vAlign w:val="center"/>
          </w:tcPr>
          <w:p w14:paraId="29AC4259" w14:textId="5AB8CC24" w:rsidR="006E2C93" w:rsidRPr="009A14B1" w:rsidRDefault="006E2C93" w:rsidP="003753F6">
            <w:pPr>
              <w:pStyle w:val="TableParagraph"/>
              <w:ind w:left="9"/>
              <w:jc w:val="center"/>
              <w:rPr>
                <w:rFonts w:ascii="Times New Roman" w:hAnsi="Times New Roman" w:cs="Times New Roman"/>
              </w:rPr>
            </w:pPr>
            <w:r w:rsidRPr="009A14B1">
              <w:rPr>
                <w:rFonts w:ascii="Times New Roman" w:hAnsi="Times New Roman" w:cs="Times New Roman"/>
              </w:rPr>
              <w:t>1</w:t>
            </w:r>
            <w:r>
              <w:rPr>
                <w:rFonts w:ascii="Times New Roman" w:hAnsi="Times New Roman" w:cs="Times New Roman"/>
              </w:rPr>
              <w:t>.2, 2.2, 3.2, 4.2, 5.2, 6.2</w:t>
            </w:r>
          </w:p>
        </w:tc>
        <w:tc>
          <w:tcPr>
            <w:tcW w:w="7228" w:type="dxa"/>
          </w:tcPr>
          <w:p w14:paraId="507A0980" w14:textId="28FEAAD3" w:rsidR="006E2C93" w:rsidRPr="009A14B1" w:rsidRDefault="006E2C93" w:rsidP="003753F6">
            <w:pPr>
              <w:pStyle w:val="Default"/>
              <w:jc w:val="both"/>
              <w:rPr>
                <w:sz w:val="22"/>
                <w:szCs w:val="22"/>
              </w:rPr>
            </w:pPr>
            <w:r>
              <w:rPr>
                <w:sz w:val="22"/>
                <w:szCs w:val="22"/>
              </w:rPr>
              <w:t>C</w:t>
            </w:r>
            <w:r w:rsidRPr="009A14B1">
              <w:rPr>
                <w:sz w:val="22"/>
                <w:szCs w:val="22"/>
              </w:rPr>
              <w:t>oncepte de bază și caracteristici ale conținuturilor de tip text</w:t>
            </w:r>
            <w:r>
              <w:rPr>
                <w:sz w:val="22"/>
                <w:szCs w:val="22"/>
              </w:rPr>
              <w:t>;</w:t>
            </w:r>
          </w:p>
        </w:tc>
        <w:tc>
          <w:tcPr>
            <w:tcW w:w="1102" w:type="dxa"/>
            <w:vMerge w:val="restart"/>
            <w:vAlign w:val="center"/>
          </w:tcPr>
          <w:p w14:paraId="74CB640A" w14:textId="41FE7F51" w:rsidR="006E2C93" w:rsidRPr="009A14B1" w:rsidRDefault="006E2C93" w:rsidP="003753F6">
            <w:pPr>
              <w:pStyle w:val="TableParagraph"/>
              <w:spacing w:before="13" w:line="235" w:lineRule="exact"/>
              <w:ind w:left="4"/>
              <w:jc w:val="center"/>
              <w:rPr>
                <w:rFonts w:ascii="Times New Roman" w:hAnsi="Times New Roman" w:cs="Times New Roman"/>
                <w:b/>
              </w:rPr>
            </w:pPr>
            <w:r>
              <w:rPr>
                <w:rFonts w:ascii="Times New Roman" w:hAnsi="Times New Roman" w:cs="Times New Roman"/>
                <w:b/>
                <w:spacing w:val="-10"/>
              </w:rPr>
              <w:t>5</w:t>
            </w:r>
          </w:p>
        </w:tc>
        <w:tc>
          <w:tcPr>
            <w:tcW w:w="1559" w:type="dxa"/>
            <w:vMerge w:val="restart"/>
            <w:vAlign w:val="center"/>
          </w:tcPr>
          <w:p w14:paraId="45C89072" w14:textId="02270483" w:rsidR="006E2C93" w:rsidRPr="009A14B1" w:rsidRDefault="006E2C93" w:rsidP="003753F6">
            <w:pPr>
              <w:pStyle w:val="TableParagraph"/>
              <w:spacing w:line="248" w:lineRule="exact"/>
              <w:ind w:left="4"/>
              <w:rPr>
                <w:rFonts w:ascii="Times New Roman" w:hAnsi="Times New Roman" w:cs="Times New Roman"/>
              </w:rPr>
            </w:pPr>
          </w:p>
          <w:p w14:paraId="3A5A3EA8" w14:textId="4C01B199" w:rsidR="006E2C93" w:rsidRDefault="006E2C93" w:rsidP="003753F6">
            <w:pPr>
              <w:pStyle w:val="TableParagraph"/>
              <w:spacing w:line="248" w:lineRule="exact"/>
              <w:ind w:left="4"/>
              <w:jc w:val="center"/>
              <w:rPr>
                <w:rFonts w:ascii="Times New Roman" w:hAnsi="Times New Roman" w:cs="Times New Roman"/>
                <w:spacing w:val="-5"/>
              </w:rPr>
            </w:pPr>
            <w:r w:rsidRPr="009A14B1">
              <w:rPr>
                <w:rFonts w:ascii="Times New Roman" w:hAnsi="Times New Roman" w:cs="Times New Roman"/>
                <w:spacing w:val="-5"/>
              </w:rPr>
              <w:t>S</w:t>
            </w:r>
            <w:r w:rsidR="00A80ED8">
              <w:rPr>
                <w:rFonts w:ascii="Times New Roman" w:hAnsi="Times New Roman" w:cs="Times New Roman"/>
                <w:spacing w:val="-5"/>
              </w:rPr>
              <w:t>11</w:t>
            </w:r>
            <w:r>
              <w:rPr>
                <w:rFonts w:ascii="Times New Roman" w:hAnsi="Times New Roman" w:cs="Times New Roman"/>
                <w:spacing w:val="-5"/>
              </w:rPr>
              <w:t>-S1</w:t>
            </w:r>
            <w:r w:rsidR="00A80ED8">
              <w:rPr>
                <w:rFonts w:ascii="Times New Roman" w:hAnsi="Times New Roman" w:cs="Times New Roman"/>
                <w:spacing w:val="-5"/>
              </w:rPr>
              <w:t>5</w:t>
            </w:r>
          </w:p>
          <w:p w14:paraId="39C9CD18" w14:textId="1BAE596D" w:rsidR="006E2C93" w:rsidRPr="009A14B1" w:rsidRDefault="004A656B" w:rsidP="003753F6">
            <w:pPr>
              <w:pStyle w:val="TableParagraph"/>
              <w:spacing w:line="248" w:lineRule="exact"/>
              <w:ind w:left="4"/>
              <w:jc w:val="center"/>
              <w:rPr>
                <w:rFonts w:ascii="Times New Roman" w:hAnsi="Times New Roman" w:cs="Times New Roman"/>
              </w:rPr>
            </w:pPr>
            <w:r>
              <w:rPr>
                <w:rFonts w:ascii="Times New Roman" w:hAnsi="Times New Roman" w:cs="Times New Roman"/>
              </w:rPr>
              <w:t>2</w:t>
            </w:r>
            <w:r w:rsidR="00A86F4D">
              <w:rPr>
                <w:rFonts w:ascii="Times New Roman" w:hAnsi="Times New Roman" w:cs="Times New Roman"/>
              </w:rPr>
              <w:t xml:space="preserve"> </w:t>
            </w:r>
            <w:r w:rsidR="006E2C93">
              <w:rPr>
                <w:rFonts w:ascii="Times New Roman" w:hAnsi="Times New Roman" w:cs="Times New Roman"/>
              </w:rPr>
              <w:t>ore la dispoziția profesorului</w:t>
            </w:r>
          </w:p>
        </w:tc>
        <w:tc>
          <w:tcPr>
            <w:tcW w:w="1569" w:type="dxa"/>
            <w:vMerge w:val="restart"/>
          </w:tcPr>
          <w:p w14:paraId="0DCDD622" w14:textId="77777777" w:rsidR="006E2C93" w:rsidRPr="009A14B1" w:rsidRDefault="006E2C93" w:rsidP="003753F6">
            <w:pPr>
              <w:pStyle w:val="TableParagraph"/>
              <w:rPr>
                <w:rFonts w:ascii="Times New Roman" w:hAnsi="Times New Roman" w:cs="Times New Roman"/>
              </w:rPr>
            </w:pPr>
          </w:p>
        </w:tc>
      </w:tr>
      <w:tr w:rsidR="006E2C93" w:rsidRPr="009A14B1" w14:paraId="593AD72D" w14:textId="77777777" w:rsidTr="003753F6">
        <w:trPr>
          <w:trHeight w:val="268"/>
        </w:trPr>
        <w:tc>
          <w:tcPr>
            <w:tcW w:w="2013" w:type="dxa"/>
            <w:vMerge/>
          </w:tcPr>
          <w:p w14:paraId="0B71C66D" w14:textId="77777777" w:rsidR="006E2C93" w:rsidRPr="009A14B1" w:rsidRDefault="006E2C93" w:rsidP="003753F6">
            <w:pPr>
              <w:jc w:val="both"/>
              <w:rPr>
                <w:rFonts w:ascii="Times New Roman" w:hAnsi="Times New Roman" w:cs="Times New Roman"/>
              </w:rPr>
            </w:pPr>
          </w:p>
        </w:tc>
        <w:tc>
          <w:tcPr>
            <w:tcW w:w="1843" w:type="dxa"/>
            <w:vMerge/>
          </w:tcPr>
          <w:p w14:paraId="26D5F367" w14:textId="77777777" w:rsidR="006E2C93" w:rsidRPr="009A14B1" w:rsidRDefault="006E2C93" w:rsidP="003753F6">
            <w:pPr>
              <w:rPr>
                <w:rFonts w:ascii="Times New Roman" w:hAnsi="Times New Roman" w:cs="Times New Roman"/>
              </w:rPr>
            </w:pPr>
          </w:p>
        </w:tc>
        <w:tc>
          <w:tcPr>
            <w:tcW w:w="7228" w:type="dxa"/>
          </w:tcPr>
          <w:p w14:paraId="6A0E6DA9" w14:textId="1CB41373" w:rsidR="006E2C93" w:rsidRPr="009A14B1" w:rsidRDefault="006E2C93" w:rsidP="003753F6">
            <w:pPr>
              <w:pStyle w:val="Default"/>
              <w:jc w:val="both"/>
              <w:rPr>
                <w:sz w:val="22"/>
                <w:szCs w:val="22"/>
              </w:rPr>
            </w:pPr>
            <w:r>
              <w:rPr>
                <w:sz w:val="22"/>
                <w:szCs w:val="22"/>
              </w:rPr>
              <w:t>C</w:t>
            </w:r>
            <w:r w:rsidRPr="009A14B1">
              <w:rPr>
                <w:sz w:val="22"/>
                <w:szCs w:val="22"/>
              </w:rPr>
              <w:t xml:space="preserve">oncepte de bază, caracteristici și instrumente pentru formatarea profesională a unui document (stiluri, </w:t>
            </w:r>
            <w:proofErr w:type="spellStart"/>
            <w:r w:rsidRPr="009A14B1">
              <w:rPr>
                <w:sz w:val="22"/>
                <w:szCs w:val="22"/>
              </w:rPr>
              <w:t>indentări</w:t>
            </w:r>
            <w:proofErr w:type="spellEnd"/>
            <w:r w:rsidRPr="009A14B1">
              <w:rPr>
                <w:sz w:val="22"/>
                <w:szCs w:val="22"/>
              </w:rPr>
              <w:t xml:space="preserve">, tabulatori, aspect al paginii, întreruperi de pagini, scriere pe coloane) și utilizarea la un nivel avansat (îmbinare a corespondenței, comentarii, gestionare a modificărilor, proprietăți ale documentului, generare automată a cuprinsului, liste de imagini și tabele, verificarea automată din punctul de vedere ortografic, gramatical); </w:t>
            </w:r>
          </w:p>
          <w:p w14:paraId="78E78BE8" w14:textId="3944B214" w:rsidR="006E2C93" w:rsidRPr="009A14B1" w:rsidRDefault="006E2C93" w:rsidP="003753F6">
            <w:pPr>
              <w:pStyle w:val="Default"/>
              <w:jc w:val="both"/>
              <w:rPr>
                <w:sz w:val="22"/>
                <w:szCs w:val="22"/>
              </w:rPr>
            </w:pPr>
            <w:r>
              <w:rPr>
                <w:sz w:val="22"/>
                <w:szCs w:val="22"/>
              </w:rPr>
              <w:lastRenderedPageBreak/>
              <w:t>C</w:t>
            </w:r>
            <w:r w:rsidRPr="009A14B1">
              <w:rPr>
                <w:sz w:val="22"/>
                <w:szCs w:val="22"/>
              </w:rPr>
              <w:t xml:space="preserve">oncepte de bază, caracteristici și instrumente pentru formatarea obiectelor utilizate într-un document (ecuații și simboluri, câmpuri automate); </w:t>
            </w:r>
          </w:p>
        </w:tc>
        <w:tc>
          <w:tcPr>
            <w:tcW w:w="1102" w:type="dxa"/>
            <w:vMerge/>
            <w:vAlign w:val="center"/>
          </w:tcPr>
          <w:p w14:paraId="65EF4D26" w14:textId="308DFC5F" w:rsidR="006E2C93" w:rsidRPr="009A14B1" w:rsidRDefault="006E2C93" w:rsidP="003753F6">
            <w:pPr>
              <w:pStyle w:val="TableParagraph"/>
              <w:spacing w:before="13" w:line="235" w:lineRule="exact"/>
              <w:ind w:left="4"/>
              <w:jc w:val="center"/>
              <w:rPr>
                <w:rFonts w:ascii="Times New Roman" w:hAnsi="Times New Roman" w:cs="Times New Roman"/>
                <w:b/>
              </w:rPr>
            </w:pPr>
          </w:p>
        </w:tc>
        <w:tc>
          <w:tcPr>
            <w:tcW w:w="1559" w:type="dxa"/>
            <w:vMerge/>
            <w:vAlign w:val="center"/>
          </w:tcPr>
          <w:p w14:paraId="286F8D0A" w14:textId="6DE6AEB0" w:rsidR="006E2C93" w:rsidRPr="009A14B1" w:rsidRDefault="006E2C93" w:rsidP="003753F6">
            <w:pPr>
              <w:pStyle w:val="TableParagraph"/>
              <w:spacing w:line="248" w:lineRule="exact"/>
              <w:ind w:left="4"/>
              <w:jc w:val="center"/>
              <w:rPr>
                <w:rFonts w:ascii="Times New Roman" w:hAnsi="Times New Roman" w:cs="Times New Roman"/>
              </w:rPr>
            </w:pPr>
          </w:p>
        </w:tc>
        <w:tc>
          <w:tcPr>
            <w:tcW w:w="1569" w:type="dxa"/>
            <w:vMerge/>
            <w:vAlign w:val="center"/>
          </w:tcPr>
          <w:p w14:paraId="5A827121" w14:textId="4EA515CA" w:rsidR="006E2C93" w:rsidRPr="009A14B1" w:rsidRDefault="006E2C93" w:rsidP="003753F6">
            <w:pPr>
              <w:pStyle w:val="TableParagraph"/>
              <w:jc w:val="center"/>
              <w:rPr>
                <w:rFonts w:ascii="Times New Roman" w:hAnsi="Times New Roman" w:cs="Times New Roman"/>
              </w:rPr>
            </w:pPr>
          </w:p>
        </w:tc>
      </w:tr>
      <w:tr w:rsidR="006E2C93" w:rsidRPr="009A14B1" w14:paraId="7448F277" w14:textId="77777777" w:rsidTr="003753F6">
        <w:trPr>
          <w:trHeight w:val="355"/>
        </w:trPr>
        <w:tc>
          <w:tcPr>
            <w:tcW w:w="15314" w:type="dxa"/>
            <w:gridSpan w:val="6"/>
            <w:tcBorders>
              <w:top w:val="nil"/>
            </w:tcBorders>
            <w:shd w:val="clear" w:color="auto" w:fill="FFC000"/>
          </w:tcPr>
          <w:p w14:paraId="17320079" w14:textId="7301EBB2" w:rsidR="006E2C93" w:rsidRPr="009A14B1" w:rsidRDefault="006E2C93" w:rsidP="003753F6">
            <w:pPr>
              <w:pStyle w:val="TableParagraph"/>
              <w:jc w:val="center"/>
              <w:rPr>
                <w:rFonts w:ascii="Times New Roman" w:hAnsi="Times New Roman" w:cs="Times New Roman"/>
              </w:rPr>
            </w:pPr>
            <w:r w:rsidRPr="000A2630">
              <w:rPr>
                <w:rFonts w:ascii="Times New Roman" w:hAnsi="Times New Roman" w:cs="Times New Roman"/>
                <w:b/>
                <w:i/>
                <w:iCs/>
                <w:sz w:val="24"/>
                <w:szCs w:val="24"/>
              </w:rPr>
              <w:t>MODULUL III</w:t>
            </w:r>
          </w:p>
        </w:tc>
      </w:tr>
      <w:tr w:rsidR="003753F6" w:rsidRPr="009A14B1" w14:paraId="2D9DD040" w14:textId="77777777" w:rsidTr="003753F6">
        <w:trPr>
          <w:trHeight w:val="268"/>
        </w:trPr>
        <w:tc>
          <w:tcPr>
            <w:tcW w:w="2013" w:type="dxa"/>
            <w:vMerge w:val="restart"/>
            <w:tcBorders>
              <w:top w:val="nil"/>
            </w:tcBorders>
            <w:vAlign w:val="center"/>
          </w:tcPr>
          <w:p w14:paraId="415DD188" w14:textId="5B62184B" w:rsidR="003753F6" w:rsidRPr="009A14B1" w:rsidRDefault="003753F6" w:rsidP="003753F6">
            <w:pPr>
              <w:jc w:val="center"/>
              <w:rPr>
                <w:rFonts w:ascii="Times New Roman" w:hAnsi="Times New Roman" w:cs="Times New Roman"/>
              </w:rPr>
            </w:pPr>
            <w:r w:rsidRPr="009A14B1">
              <w:rPr>
                <w:rFonts w:ascii="Times New Roman" w:hAnsi="Times New Roman" w:cs="Times New Roman"/>
              </w:rPr>
              <w:t>4. UNITATEA 3 Birotică. Documente digitale</w:t>
            </w:r>
          </w:p>
        </w:tc>
        <w:tc>
          <w:tcPr>
            <w:tcW w:w="1843" w:type="dxa"/>
            <w:vMerge w:val="restart"/>
            <w:tcBorders>
              <w:top w:val="nil"/>
            </w:tcBorders>
            <w:vAlign w:val="center"/>
          </w:tcPr>
          <w:p w14:paraId="473C35BB" w14:textId="24ED4384" w:rsidR="003753F6" w:rsidRPr="009A14B1" w:rsidRDefault="003753F6" w:rsidP="003753F6">
            <w:pPr>
              <w:jc w:val="center"/>
              <w:rPr>
                <w:rFonts w:ascii="Times New Roman" w:hAnsi="Times New Roman" w:cs="Times New Roman"/>
              </w:rPr>
            </w:pPr>
            <w:r w:rsidRPr="009A14B1">
              <w:rPr>
                <w:rFonts w:ascii="Times New Roman" w:hAnsi="Times New Roman" w:cs="Times New Roman"/>
              </w:rPr>
              <w:t>1</w:t>
            </w:r>
            <w:r>
              <w:rPr>
                <w:rFonts w:ascii="Times New Roman" w:hAnsi="Times New Roman" w:cs="Times New Roman"/>
              </w:rPr>
              <w:t>.2, 2.2, 3.2, 4.2, 5.2, 6.2</w:t>
            </w:r>
          </w:p>
        </w:tc>
        <w:tc>
          <w:tcPr>
            <w:tcW w:w="7228" w:type="dxa"/>
          </w:tcPr>
          <w:p w14:paraId="6BE63347" w14:textId="6F9978F8" w:rsidR="003753F6" w:rsidRPr="009A14B1" w:rsidRDefault="003753F6" w:rsidP="003753F6">
            <w:pPr>
              <w:pStyle w:val="Default"/>
              <w:jc w:val="both"/>
              <w:rPr>
                <w:sz w:val="22"/>
                <w:szCs w:val="22"/>
              </w:rPr>
            </w:pPr>
            <w:r>
              <w:rPr>
                <w:sz w:val="22"/>
                <w:szCs w:val="22"/>
              </w:rPr>
              <w:t>R</w:t>
            </w:r>
            <w:r w:rsidRPr="009A14B1">
              <w:rPr>
                <w:sz w:val="22"/>
                <w:szCs w:val="22"/>
              </w:rPr>
              <w:t xml:space="preserve">epere pentru identificarea și utilizarea altor instrumente adecvate pentru realizarea unor operații specifice procesării de texte; </w:t>
            </w:r>
          </w:p>
        </w:tc>
        <w:tc>
          <w:tcPr>
            <w:tcW w:w="1102" w:type="dxa"/>
            <w:vMerge w:val="restart"/>
            <w:vAlign w:val="center"/>
          </w:tcPr>
          <w:p w14:paraId="29AB3EF2" w14:textId="77777777" w:rsidR="003753F6" w:rsidRDefault="003753F6" w:rsidP="003753F6">
            <w:pPr>
              <w:pStyle w:val="TableParagraph"/>
              <w:spacing w:before="13" w:line="235" w:lineRule="exact"/>
              <w:jc w:val="center"/>
              <w:rPr>
                <w:rFonts w:ascii="Times New Roman" w:hAnsi="Times New Roman" w:cs="Times New Roman"/>
                <w:b/>
                <w:spacing w:val="-10"/>
              </w:rPr>
            </w:pPr>
          </w:p>
          <w:p w14:paraId="626240B1" w14:textId="1D10644D" w:rsidR="003753F6" w:rsidRPr="009A14B1" w:rsidRDefault="003753F6" w:rsidP="003753F6">
            <w:pPr>
              <w:pStyle w:val="TableParagraph"/>
              <w:spacing w:before="13" w:line="235" w:lineRule="exact"/>
              <w:jc w:val="center"/>
              <w:rPr>
                <w:rFonts w:ascii="Times New Roman" w:hAnsi="Times New Roman" w:cs="Times New Roman"/>
                <w:b/>
              </w:rPr>
            </w:pPr>
            <w:r>
              <w:rPr>
                <w:rFonts w:ascii="Times New Roman" w:hAnsi="Times New Roman" w:cs="Times New Roman"/>
                <w:b/>
                <w:spacing w:val="-10"/>
              </w:rPr>
              <w:t>2</w:t>
            </w:r>
          </w:p>
          <w:p w14:paraId="794A1DA8" w14:textId="0E0B8137" w:rsidR="003753F6" w:rsidRPr="009A14B1" w:rsidRDefault="003753F6" w:rsidP="003753F6">
            <w:pPr>
              <w:pStyle w:val="TableParagraph"/>
              <w:spacing w:before="13" w:line="235" w:lineRule="exact"/>
              <w:ind w:left="4"/>
              <w:jc w:val="center"/>
              <w:rPr>
                <w:rFonts w:ascii="Times New Roman" w:hAnsi="Times New Roman" w:cs="Times New Roman"/>
                <w:b/>
              </w:rPr>
            </w:pPr>
          </w:p>
        </w:tc>
        <w:tc>
          <w:tcPr>
            <w:tcW w:w="1559" w:type="dxa"/>
            <w:vMerge w:val="restart"/>
            <w:vAlign w:val="center"/>
          </w:tcPr>
          <w:p w14:paraId="0118DC96" w14:textId="77777777" w:rsidR="003753F6" w:rsidRDefault="003753F6" w:rsidP="003753F6">
            <w:pPr>
              <w:pStyle w:val="TableParagraph"/>
              <w:spacing w:line="248" w:lineRule="exact"/>
              <w:jc w:val="center"/>
              <w:rPr>
                <w:rFonts w:ascii="Times New Roman" w:hAnsi="Times New Roman" w:cs="Times New Roman"/>
                <w:spacing w:val="-5"/>
              </w:rPr>
            </w:pPr>
            <w:r>
              <w:rPr>
                <w:rFonts w:ascii="Times New Roman" w:hAnsi="Times New Roman" w:cs="Times New Roman"/>
                <w:spacing w:val="-5"/>
              </w:rPr>
              <w:t>S16-S17</w:t>
            </w:r>
          </w:p>
          <w:p w14:paraId="2B60A168" w14:textId="31D30849" w:rsidR="00A86F4D" w:rsidRPr="009A14B1" w:rsidRDefault="00A86F4D" w:rsidP="003753F6">
            <w:pPr>
              <w:pStyle w:val="TableParagraph"/>
              <w:spacing w:line="248" w:lineRule="exact"/>
              <w:jc w:val="center"/>
              <w:rPr>
                <w:rFonts w:ascii="Times New Roman" w:hAnsi="Times New Roman" w:cs="Times New Roman"/>
              </w:rPr>
            </w:pPr>
            <w:r>
              <w:rPr>
                <w:rFonts w:ascii="Times New Roman" w:hAnsi="Times New Roman" w:cs="Times New Roman"/>
              </w:rPr>
              <w:t>1 oră la dispoziția profesorului</w:t>
            </w:r>
          </w:p>
        </w:tc>
        <w:tc>
          <w:tcPr>
            <w:tcW w:w="1569" w:type="dxa"/>
            <w:vMerge w:val="restart"/>
            <w:vAlign w:val="center"/>
          </w:tcPr>
          <w:p w14:paraId="351CD17F" w14:textId="7F920BC2" w:rsidR="003753F6" w:rsidRPr="009A14B1" w:rsidRDefault="003753F6" w:rsidP="003753F6">
            <w:pPr>
              <w:pStyle w:val="TableParagraph"/>
              <w:jc w:val="center"/>
              <w:rPr>
                <w:rFonts w:ascii="Times New Roman" w:hAnsi="Times New Roman" w:cs="Times New Roman"/>
              </w:rPr>
            </w:pPr>
          </w:p>
        </w:tc>
      </w:tr>
      <w:tr w:rsidR="003753F6" w:rsidRPr="009A14B1" w14:paraId="1F8690FA" w14:textId="77777777" w:rsidTr="003753F6">
        <w:trPr>
          <w:trHeight w:val="268"/>
        </w:trPr>
        <w:tc>
          <w:tcPr>
            <w:tcW w:w="2013" w:type="dxa"/>
            <w:vMerge/>
          </w:tcPr>
          <w:p w14:paraId="323B0ED5" w14:textId="77777777" w:rsidR="003753F6" w:rsidRPr="009A14B1" w:rsidRDefault="003753F6" w:rsidP="003753F6">
            <w:pPr>
              <w:jc w:val="both"/>
              <w:rPr>
                <w:rFonts w:ascii="Times New Roman" w:hAnsi="Times New Roman" w:cs="Times New Roman"/>
              </w:rPr>
            </w:pPr>
          </w:p>
        </w:tc>
        <w:tc>
          <w:tcPr>
            <w:tcW w:w="1843" w:type="dxa"/>
            <w:vMerge/>
          </w:tcPr>
          <w:p w14:paraId="1EB4CFE8" w14:textId="77777777" w:rsidR="003753F6" w:rsidRPr="009A14B1" w:rsidRDefault="003753F6" w:rsidP="003753F6">
            <w:pPr>
              <w:rPr>
                <w:rFonts w:ascii="Times New Roman" w:hAnsi="Times New Roman" w:cs="Times New Roman"/>
              </w:rPr>
            </w:pPr>
          </w:p>
        </w:tc>
        <w:tc>
          <w:tcPr>
            <w:tcW w:w="7228" w:type="dxa"/>
          </w:tcPr>
          <w:p w14:paraId="1998B88C" w14:textId="3CC9D431" w:rsidR="003753F6" w:rsidRPr="009A14B1" w:rsidRDefault="003753F6" w:rsidP="003753F6">
            <w:pPr>
              <w:pStyle w:val="Default"/>
              <w:jc w:val="both"/>
              <w:rPr>
                <w:sz w:val="22"/>
                <w:szCs w:val="22"/>
              </w:rPr>
            </w:pPr>
            <w:r>
              <w:rPr>
                <w:sz w:val="22"/>
                <w:szCs w:val="22"/>
              </w:rPr>
              <w:t>R</w:t>
            </w:r>
            <w:r w:rsidRPr="009A14B1">
              <w:rPr>
                <w:sz w:val="22"/>
                <w:szCs w:val="22"/>
              </w:rPr>
              <w:t xml:space="preserve">epere pentru utilizarea responsabilă și cu discernământ a inteligenței artificiale în prelucrarea de texte; </w:t>
            </w:r>
          </w:p>
        </w:tc>
        <w:tc>
          <w:tcPr>
            <w:tcW w:w="1102" w:type="dxa"/>
            <w:vMerge/>
            <w:vAlign w:val="center"/>
          </w:tcPr>
          <w:p w14:paraId="12EC8E5B" w14:textId="42EEE8B5" w:rsidR="003753F6" w:rsidRPr="009A14B1" w:rsidRDefault="003753F6" w:rsidP="003753F6">
            <w:pPr>
              <w:pStyle w:val="TableParagraph"/>
              <w:spacing w:before="13" w:line="235" w:lineRule="exact"/>
              <w:ind w:left="4"/>
              <w:jc w:val="center"/>
              <w:rPr>
                <w:rFonts w:ascii="Times New Roman" w:hAnsi="Times New Roman" w:cs="Times New Roman"/>
                <w:b/>
                <w:spacing w:val="-10"/>
              </w:rPr>
            </w:pPr>
          </w:p>
        </w:tc>
        <w:tc>
          <w:tcPr>
            <w:tcW w:w="1559" w:type="dxa"/>
            <w:vMerge/>
            <w:vAlign w:val="center"/>
          </w:tcPr>
          <w:p w14:paraId="181DF514" w14:textId="70D4B219" w:rsidR="003753F6" w:rsidRPr="009A14B1" w:rsidRDefault="003753F6" w:rsidP="003753F6">
            <w:pPr>
              <w:pStyle w:val="TableParagraph"/>
              <w:spacing w:line="248" w:lineRule="exact"/>
              <w:ind w:left="5"/>
              <w:jc w:val="center"/>
              <w:rPr>
                <w:rFonts w:ascii="Times New Roman" w:hAnsi="Times New Roman" w:cs="Times New Roman"/>
                <w:spacing w:val="-5"/>
              </w:rPr>
            </w:pPr>
          </w:p>
        </w:tc>
        <w:tc>
          <w:tcPr>
            <w:tcW w:w="1569" w:type="dxa"/>
            <w:vMerge/>
          </w:tcPr>
          <w:p w14:paraId="504FC6B3" w14:textId="77777777" w:rsidR="003753F6" w:rsidRPr="009A14B1" w:rsidRDefault="003753F6" w:rsidP="003753F6">
            <w:pPr>
              <w:pStyle w:val="TableParagraph"/>
              <w:rPr>
                <w:rFonts w:ascii="Times New Roman" w:hAnsi="Times New Roman" w:cs="Times New Roman"/>
              </w:rPr>
            </w:pPr>
          </w:p>
        </w:tc>
      </w:tr>
      <w:tr w:rsidR="003753F6" w:rsidRPr="009A14B1" w14:paraId="4D1F2925" w14:textId="77777777" w:rsidTr="003753F6">
        <w:trPr>
          <w:trHeight w:val="270"/>
        </w:trPr>
        <w:tc>
          <w:tcPr>
            <w:tcW w:w="2013" w:type="dxa"/>
            <w:vMerge/>
          </w:tcPr>
          <w:p w14:paraId="03492C2D" w14:textId="77777777" w:rsidR="003753F6" w:rsidRPr="009A14B1" w:rsidRDefault="003753F6" w:rsidP="003753F6">
            <w:pPr>
              <w:jc w:val="both"/>
              <w:rPr>
                <w:rFonts w:ascii="Times New Roman" w:hAnsi="Times New Roman" w:cs="Times New Roman"/>
              </w:rPr>
            </w:pPr>
          </w:p>
        </w:tc>
        <w:tc>
          <w:tcPr>
            <w:tcW w:w="1843" w:type="dxa"/>
            <w:vMerge/>
          </w:tcPr>
          <w:p w14:paraId="29307565" w14:textId="77777777" w:rsidR="003753F6" w:rsidRPr="009A14B1" w:rsidRDefault="003753F6" w:rsidP="003753F6">
            <w:pPr>
              <w:rPr>
                <w:rFonts w:ascii="Times New Roman" w:hAnsi="Times New Roman" w:cs="Times New Roman"/>
              </w:rPr>
            </w:pPr>
          </w:p>
        </w:tc>
        <w:tc>
          <w:tcPr>
            <w:tcW w:w="7228" w:type="dxa"/>
          </w:tcPr>
          <w:p w14:paraId="43145C44" w14:textId="5A1B5679" w:rsidR="003753F6" w:rsidRPr="009A14B1" w:rsidRDefault="003753F6" w:rsidP="003753F6">
            <w:pPr>
              <w:pStyle w:val="Default"/>
              <w:jc w:val="both"/>
              <w:rPr>
                <w:sz w:val="22"/>
                <w:szCs w:val="22"/>
              </w:rPr>
            </w:pPr>
            <w:r>
              <w:rPr>
                <w:sz w:val="22"/>
                <w:szCs w:val="22"/>
              </w:rPr>
              <w:t>R</w:t>
            </w:r>
            <w:r w:rsidRPr="009A14B1">
              <w:rPr>
                <w:sz w:val="22"/>
                <w:szCs w:val="22"/>
              </w:rPr>
              <w:t xml:space="preserve">epere pentru adaptarea produsului digital la publicul țintă și la scopul comunicării (aspect grafic de bază, reguli de compunere vizuală, coerență informațională). </w:t>
            </w:r>
          </w:p>
        </w:tc>
        <w:tc>
          <w:tcPr>
            <w:tcW w:w="1102" w:type="dxa"/>
            <w:vMerge/>
            <w:vAlign w:val="center"/>
          </w:tcPr>
          <w:p w14:paraId="7F246C80" w14:textId="77777777" w:rsidR="003753F6" w:rsidRPr="009A14B1" w:rsidRDefault="003753F6" w:rsidP="003753F6">
            <w:pPr>
              <w:pStyle w:val="TableParagraph"/>
              <w:spacing w:before="13" w:line="237" w:lineRule="exact"/>
              <w:ind w:left="4"/>
              <w:jc w:val="center"/>
              <w:rPr>
                <w:rFonts w:ascii="Times New Roman" w:hAnsi="Times New Roman" w:cs="Times New Roman"/>
                <w:b/>
                <w:spacing w:val="-10"/>
              </w:rPr>
            </w:pPr>
          </w:p>
        </w:tc>
        <w:tc>
          <w:tcPr>
            <w:tcW w:w="1559" w:type="dxa"/>
            <w:vMerge/>
            <w:vAlign w:val="center"/>
          </w:tcPr>
          <w:p w14:paraId="33635580" w14:textId="77777777" w:rsidR="003753F6" w:rsidRPr="009A14B1" w:rsidRDefault="003753F6" w:rsidP="003753F6">
            <w:pPr>
              <w:pStyle w:val="TableParagraph"/>
              <w:spacing w:before="1" w:line="249" w:lineRule="exact"/>
              <w:ind w:left="4"/>
              <w:jc w:val="center"/>
              <w:rPr>
                <w:rFonts w:ascii="Times New Roman" w:hAnsi="Times New Roman" w:cs="Times New Roman"/>
                <w:spacing w:val="-5"/>
              </w:rPr>
            </w:pPr>
          </w:p>
        </w:tc>
        <w:tc>
          <w:tcPr>
            <w:tcW w:w="1569" w:type="dxa"/>
            <w:vMerge/>
          </w:tcPr>
          <w:p w14:paraId="04D3D1AA" w14:textId="77777777" w:rsidR="003753F6" w:rsidRPr="009A14B1" w:rsidRDefault="003753F6" w:rsidP="003753F6">
            <w:pPr>
              <w:pStyle w:val="TableParagraph"/>
              <w:rPr>
                <w:rFonts w:ascii="Times New Roman" w:hAnsi="Times New Roman" w:cs="Times New Roman"/>
              </w:rPr>
            </w:pPr>
          </w:p>
        </w:tc>
      </w:tr>
      <w:tr w:rsidR="003753F6" w:rsidRPr="009A14B1" w14:paraId="4DCBC9C1" w14:textId="77777777" w:rsidTr="003753F6">
        <w:trPr>
          <w:trHeight w:val="270"/>
        </w:trPr>
        <w:tc>
          <w:tcPr>
            <w:tcW w:w="2013" w:type="dxa"/>
            <w:vMerge/>
          </w:tcPr>
          <w:p w14:paraId="1A4AFC4C" w14:textId="77777777" w:rsidR="003753F6" w:rsidRPr="009A14B1" w:rsidRDefault="003753F6" w:rsidP="003753F6">
            <w:pPr>
              <w:jc w:val="both"/>
              <w:rPr>
                <w:rFonts w:ascii="Times New Roman" w:hAnsi="Times New Roman" w:cs="Times New Roman"/>
              </w:rPr>
            </w:pPr>
          </w:p>
        </w:tc>
        <w:tc>
          <w:tcPr>
            <w:tcW w:w="1843" w:type="dxa"/>
            <w:vMerge/>
          </w:tcPr>
          <w:p w14:paraId="49BDA94E" w14:textId="77777777" w:rsidR="003753F6" w:rsidRPr="009A14B1" w:rsidRDefault="003753F6" w:rsidP="003753F6">
            <w:pPr>
              <w:rPr>
                <w:rFonts w:ascii="Times New Roman" w:hAnsi="Times New Roman" w:cs="Times New Roman"/>
              </w:rPr>
            </w:pPr>
          </w:p>
        </w:tc>
        <w:tc>
          <w:tcPr>
            <w:tcW w:w="7228" w:type="dxa"/>
          </w:tcPr>
          <w:p w14:paraId="0C14E9EF" w14:textId="331290F5" w:rsidR="003753F6" w:rsidRPr="009A14B1" w:rsidRDefault="003753F6" w:rsidP="003753F6">
            <w:pPr>
              <w:pStyle w:val="TableParagraph"/>
              <w:spacing w:before="1"/>
              <w:ind w:left="107"/>
              <w:jc w:val="both"/>
              <w:rPr>
                <w:rFonts w:ascii="Times New Roman" w:hAnsi="Times New Roman" w:cs="Times New Roman"/>
              </w:rPr>
            </w:pPr>
            <w:r>
              <w:rPr>
                <w:rFonts w:ascii="Times New Roman" w:hAnsi="Times New Roman" w:cs="Times New Roman"/>
              </w:rPr>
              <w:t>Recapitulare</w:t>
            </w:r>
          </w:p>
        </w:tc>
        <w:tc>
          <w:tcPr>
            <w:tcW w:w="1102" w:type="dxa"/>
            <w:vAlign w:val="center"/>
          </w:tcPr>
          <w:p w14:paraId="195F2C13" w14:textId="77777777" w:rsidR="003753F6" w:rsidRPr="009A14B1" w:rsidRDefault="003753F6" w:rsidP="003753F6">
            <w:pPr>
              <w:pStyle w:val="TableParagraph"/>
              <w:spacing w:before="13" w:line="237" w:lineRule="exact"/>
              <w:ind w:left="4"/>
              <w:jc w:val="center"/>
              <w:rPr>
                <w:rFonts w:ascii="Times New Roman" w:hAnsi="Times New Roman" w:cs="Times New Roman"/>
                <w:b/>
              </w:rPr>
            </w:pPr>
            <w:r w:rsidRPr="009A14B1">
              <w:rPr>
                <w:rFonts w:ascii="Times New Roman" w:hAnsi="Times New Roman" w:cs="Times New Roman"/>
                <w:b/>
                <w:spacing w:val="-10"/>
              </w:rPr>
              <w:t>1</w:t>
            </w:r>
          </w:p>
        </w:tc>
        <w:tc>
          <w:tcPr>
            <w:tcW w:w="1559" w:type="dxa"/>
            <w:vAlign w:val="center"/>
          </w:tcPr>
          <w:p w14:paraId="732A9BDB" w14:textId="0819EF12" w:rsidR="003753F6" w:rsidRPr="009A14B1" w:rsidRDefault="003753F6" w:rsidP="003753F6">
            <w:pPr>
              <w:pStyle w:val="TableParagraph"/>
              <w:spacing w:before="1" w:line="249" w:lineRule="exact"/>
              <w:ind w:left="4"/>
              <w:jc w:val="center"/>
              <w:rPr>
                <w:rFonts w:ascii="Times New Roman" w:hAnsi="Times New Roman" w:cs="Times New Roman"/>
              </w:rPr>
            </w:pPr>
            <w:r w:rsidRPr="009A14B1">
              <w:rPr>
                <w:rFonts w:ascii="Times New Roman" w:hAnsi="Times New Roman" w:cs="Times New Roman"/>
                <w:spacing w:val="-5"/>
              </w:rPr>
              <w:t>S1</w:t>
            </w:r>
            <w:r>
              <w:rPr>
                <w:rFonts w:ascii="Times New Roman" w:hAnsi="Times New Roman" w:cs="Times New Roman"/>
                <w:spacing w:val="-5"/>
              </w:rPr>
              <w:t>8</w:t>
            </w:r>
          </w:p>
        </w:tc>
        <w:tc>
          <w:tcPr>
            <w:tcW w:w="1569" w:type="dxa"/>
            <w:vMerge w:val="restart"/>
          </w:tcPr>
          <w:p w14:paraId="44AA2149" w14:textId="4FD18367" w:rsidR="003753F6" w:rsidRPr="009A14B1" w:rsidRDefault="003753F6" w:rsidP="003753F6">
            <w:pPr>
              <w:pStyle w:val="TableParagraph"/>
              <w:jc w:val="center"/>
              <w:rPr>
                <w:rFonts w:ascii="Times New Roman" w:hAnsi="Times New Roman" w:cs="Times New Roman"/>
              </w:rPr>
            </w:pPr>
            <w:r w:rsidRPr="00F5242D">
              <w:rPr>
                <w:rFonts w:ascii="Times New Roman" w:hAnsi="Times New Roman" w:cs="Times New Roman"/>
              </w:rPr>
              <w:t xml:space="preserve">Activități remediale </w:t>
            </w:r>
            <w:r w:rsidRPr="00F5242D">
              <w:rPr>
                <w:rFonts w:ascii="Times New Roman" w:hAnsi="Times New Roman" w:cs="Times New Roman"/>
                <w:lang w:val="pt-BR"/>
              </w:rPr>
              <w:t>sau de progres</w:t>
            </w:r>
          </w:p>
        </w:tc>
      </w:tr>
      <w:tr w:rsidR="003753F6" w:rsidRPr="009A14B1" w14:paraId="2DAA4DE4" w14:textId="77777777" w:rsidTr="003753F6">
        <w:trPr>
          <w:trHeight w:val="113"/>
        </w:trPr>
        <w:tc>
          <w:tcPr>
            <w:tcW w:w="2013" w:type="dxa"/>
            <w:vMerge/>
            <w:tcBorders>
              <w:bottom w:val="single" w:sz="4" w:space="0" w:color="auto"/>
            </w:tcBorders>
          </w:tcPr>
          <w:p w14:paraId="67281FA1" w14:textId="77777777" w:rsidR="003753F6" w:rsidRPr="009A14B1" w:rsidRDefault="003753F6" w:rsidP="003753F6">
            <w:pPr>
              <w:jc w:val="both"/>
              <w:rPr>
                <w:rFonts w:ascii="Times New Roman" w:hAnsi="Times New Roman" w:cs="Times New Roman"/>
              </w:rPr>
            </w:pPr>
          </w:p>
        </w:tc>
        <w:tc>
          <w:tcPr>
            <w:tcW w:w="1843" w:type="dxa"/>
            <w:vMerge/>
            <w:tcBorders>
              <w:bottom w:val="single" w:sz="4" w:space="0" w:color="auto"/>
            </w:tcBorders>
          </w:tcPr>
          <w:p w14:paraId="095253A9" w14:textId="77777777" w:rsidR="003753F6" w:rsidRPr="009A14B1" w:rsidRDefault="003753F6" w:rsidP="003753F6">
            <w:pPr>
              <w:rPr>
                <w:rFonts w:ascii="Times New Roman" w:hAnsi="Times New Roman" w:cs="Times New Roman"/>
              </w:rPr>
            </w:pPr>
          </w:p>
        </w:tc>
        <w:tc>
          <w:tcPr>
            <w:tcW w:w="7228" w:type="dxa"/>
          </w:tcPr>
          <w:p w14:paraId="36602AA6" w14:textId="05F97EF4" w:rsidR="003753F6" w:rsidRPr="009A14B1" w:rsidRDefault="003753F6" w:rsidP="003753F6">
            <w:pPr>
              <w:pStyle w:val="TableParagraph"/>
              <w:spacing w:before="1"/>
              <w:ind w:left="107"/>
              <w:jc w:val="both"/>
              <w:rPr>
                <w:rFonts w:ascii="Times New Roman" w:hAnsi="Times New Roman" w:cs="Times New Roman"/>
                <w:spacing w:val="-2"/>
              </w:rPr>
            </w:pPr>
            <w:r w:rsidRPr="009A14B1">
              <w:rPr>
                <w:rFonts w:ascii="Times New Roman" w:hAnsi="Times New Roman" w:cs="Times New Roman"/>
                <w:spacing w:val="-2"/>
              </w:rPr>
              <w:t>Evaluare</w:t>
            </w:r>
          </w:p>
        </w:tc>
        <w:tc>
          <w:tcPr>
            <w:tcW w:w="1102" w:type="dxa"/>
            <w:vAlign w:val="center"/>
          </w:tcPr>
          <w:p w14:paraId="2250FB3F" w14:textId="44635991" w:rsidR="003753F6" w:rsidRPr="009A14B1" w:rsidRDefault="003753F6" w:rsidP="003753F6">
            <w:pPr>
              <w:pStyle w:val="TableParagraph"/>
              <w:spacing w:before="13" w:line="237" w:lineRule="exact"/>
              <w:ind w:left="4"/>
              <w:jc w:val="center"/>
              <w:rPr>
                <w:rFonts w:ascii="Times New Roman" w:hAnsi="Times New Roman" w:cs="Times New Roman"/>
                <w:b/>
                <w:spacing w:val="-10"/>
              </w:rPr>
            </w:pPr>
            <w:r>
              <w:rPr>
                <w:rFonts w:ascii="Times New Roman" w:hAnsi="Times New Roman" w:cs="Times New Roman"/>
                <w:b/>
                <w:spacing w:val="-10"/>
              </w:rPr>
              <w:t>1</w:t>
            </w:r>
          </w:p>
        </w:tc>
        <w:tc>
          <w:tcPr>
            <w:tcW w:w="1559" w:type="dxa"/>
            <w:vAlign w:val="center"/>
          </w:tcPr>
          <w:p w14:paraId="17C36AAB" w14:textId="0D7C0A67" w:rsidR="003753F6" w:rsidRPr="009A14B1" w:rsidRDefault="003753F6"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S19</w:t>
            </w:r>
          </w:p>
        </w:tc>
        <w:tc>
          <w:tcPr>
            <w:tcW w:w="1569" w:type="dxa"/>
            <w:vMerge/>
          </w:tcPr>
          <w:p w14:paraId="3EDFE03D" w14:textId="77777777" w:rsidR="003753F6" w:rsidRPr="009A14B1" w:rsidRDefault="003753F6" w:rsidP="003753F6">
            <w:pPr>
              <w:pStyle w:val="TableParagraph"/>
              <w:rPr>
                <w:rFonts w:ascii="Times New Roman" w:hAnsi="Times New Roman" w:cs="Times New Roman"/>
              </w:rPr>
            </w:pPr>
          </w:p>
        </w:tc>
      </w:tr>
      <w:tr w:rsidR="003753F6" w:rsidRPr="009A14B1" w14:paraId="08F901D6" w14:textId="77777777" w:rsidTr="003753F6">
        <w:trPr>
          <w:trHeight w:val="113"/>
        </w:trPr>
        <w:tc>
          <w:tcPr>
            <w:tcW w:w="2013" w:type="dxa"/>
            <w:tcBorders>
              <w:top w:val="single" w:sz="4" w:space="0" w:color="auto"/>
              <w:bottom w:val="nil"/>
            </w:tcBorders>
            <w:vAlign w:val="center"/>
          </w:tcPr>
          <w:p w14:paraId="7961DE51" w14:textId="5DAF1F22" w:rsidR="003753F6" w:rsidRPr="009A14B1" w:rsidRDefault="003753F6" w:rsidP="003753F6">
            <w:pPr>
              <w:jc w:val="center"/>
              <w:rPr>
                <w:rFonts w:ascii="Times New Roman" w:hAnsi="Times New Roman" w:cs="Times New Roman"/>
              </w:rPr>
            </w:pPr>
            <w:r w:rsidRPr="009A14B1">
              <w:rPr>
                <w:rFonts w:ascii="Times New Roman" w:hAnsi="Times New Roman" w:cs="Times New Roman"/>
              </w:rPr>
              <w:t xml:space="preserve">5. UNITATEA 4 </w:t>
            </w:r>
            <w:r w:rsidRPr="009A14B1">
              <w:rPr>
                <w:rFonts w:ascii="Times New Roman" w:hAnsi="Times New Roman" w:cs="Times New Roman"/>
                <w:sz w:val="20"/>
                <w:szCs w:val="20"/>
              </w:rPr>
              <w:t>Birotică. Prezentări digitale</w:t>
            </w:r>
          </w:p>
        </w:tc>
        <w:tc>
          <w:tcPr>
            <w:tcW w:w="1843" w:type="dxa"/>
            <w:tcBorders>
              <w:top w:val="single" w:sz="4" w:space="0" w:color="auto"/>
              <w:bottom w:val="single" w:sz="4" w:space="0" w:color="auto"/>
            </w:tcBorders>
            <w:vAlign w:val="center"/>
          </w:tcPr>
          <w:p w14:paraId="3A9AB3F9" w14:textId="224A4620" w:rsidR="003753F6" w:rsidRPr="009A14B1" w:rsidRDefault="003753F6" w:rsidP="003753F6">
            <w:pPr>
              <w:jc w:val="center"/>
              <w:rPr>
                <w:rFonts w:ascii="Times New Roman" w:hAnsi="Times New Roman" w:cs="Times New Roman"/>
              </w:rPr>
            </w:pPr>
            <w:r w:rsidRPr="009A14B1">
              <w:rPr>
                <w:rFonts w:ascii="Times New Roman" w:hAnsi="Times New Roman" w:cs="Times New Roman"/>
              </w:rPr>
              <w:t>1</w:t>
            </w:r>
            <w:r>
              <w:rPr>
                <w:rFonts w:ascii="Times New Roman" w:hAnsi="Times New Roman" w:cs="Times New Roman"/>
              </w:rPr>
              <w:t>.2, 2.2, 3.2, 4.2, 5.2, 6.2</w:t>
            </w:r>
          </w:p>
        </w:tc>
        <w:tc>
          <w:tcPr>
            <w:tcW w:w="7228" w:type="dxa"/>
          </w:tcPr>
          <w:p w14:paraId="5BF73CAF" w14:textId="76D8FAD8" w:rsidR="003753F6" w:rsidRPr="009A14B1" w:rsidRDefault="003753F6" w:rsidP="003753F6">
            <w:pPr>
              <w:pStyle w:val="TableParagraph"/>
              <w:spacing w:before="1"/>
              <w:ind w:left="107"/>
              <w:jc w:val="both"/>
              <w:rPr>
                <w:rFonts w:ascii="Times New Roman" w:hAnsi="Times New Roman" w:cs="Times New Roman"/>
                <w:spacing w:val="-2"/>
              </w:rPr>
            </w:pPr>
            <w:r>
              <w:rPr>
                <w:rFonts w:ascii="Times New Roman" w:hAnsi="Times New Roman" w:cs="Times New Roman"/>
              </w:rPr>
              <w:t>C</w:t>
            </w:r>
            <w:r w:rsidRPr="001D005F">
              <w:rPr>
                <w:rFonts w:ascii="Times New Roman" w:hAnsi="Times New Roman" w:cs="Times New Roman"/>
              </w:rPr>
              <w:t>oncepte de bază, caracteristici și instrumente pentru formatarea profesională a unei prezentări: organizator de diapozitive, teme predefinite, interactivitate (butoane de acțiune, legături), integrare de elemente multimedia, animații și tranziții personalizate, expunere personalizată;</w:t>
            </w:r>
          </w:p>
        </w:tc>
        <w:tc>
          <w:tcPr>
            <w:tcW w:w="1102" w:type="dxa"/>
            <w:vAlign w:val="center"/>
          </w:tcPr>
          <w:p w14:paraId="36DFEEA0" w14:textId="321ADE7E" w:rsidR="003753F6" w:rsidRDefault="003753F6" w:rsidP="003753F6">
            <w:pPr>
              <w:pStyle w:val="TableParagraph"/>
              <w:spacing w:before="13" w:line="237" w:lineRule="exact"/>
              <w:ind w:left="4"/>
              <w:jc w:val="center"/>
              <w:rPr>
                <w:rFonts w:ascii="Times New Roman" w:hAnsi="Times New Roman" w:cs="Times New Roman"/>
                <w:b/>
                <w:spacing w:val="-10"/>
              </w:rPr>
            </w:pPr>
            <w:r>
              <w:rPr>
                <w:rFonts w:ascii="Times New Roman" w:hAnsi="Times New Roman" w:cs="Times New Roman"/>
                <w:b/>
                <w:spacing w:val="-10"/>
              </w:rPr>
              <w:t>2</w:t>
            </w:r>
          </w:p>
        </w:tc>
        <w:tc>
          <w:tcPr>
            <w:tcW w:w="1559" w:type="dxa"/>
            <w:vAlign w:val="center"/>
          </w:tcPr>
          <w:p w14:paraId="39DDD256" w14:textId="331FBB80" w:rsidR="003753F6" w:rsidRDefault="003753F6"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S20-S21</w:t>
            </w:r>
          </w:p>
          <w:p w14:paraId="47D23CED" w14:textId="0B331907" w:rsidR="003753F6" w:rsidRDefault="003753F6"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rPr>
              <w:t>1 oră la dispoziția profesorului</w:t>
            </w:r>
          </w:p>
        </w:tc>
        <w:tc>
          <w:tcPr>
            <w:tcW w:w="1569" w:type="dxa"/>
          </w:tcPr>
          <w:p w14:paraId="677830E7" w14:textId="77777777" w:rsidR="003753F6" w:rsidRPr="009A14B1" w:rsidRDefault="003753F6" w:rsidP="003753F6">
            <w:pPr>
              <w:pStyle w:val="TableParagraph"/>
              <w:rPr>
                <w:rFonts w:ascii="Times New Roman" w:hAnsi="Times New Roman" w:cs="Times New Roman"/>
              </w:rPr>
            </w:pPr>
          </w:p>
        </w:tc>
      </w:tr>
      <w:tr w:rsidR="006E75C0" w:rsidRPr="009A14B1" w14:paraId="26C3CA8E" w14:textId="77777777" w:rsidTr="003753F6">
        <w:trPr>
          <w:trHeight w:val="369"/>
        </w:trPr>
        <w:tc>
          <w:tcPr>
            <w:tcW w:w="15314" w:type="dxa"/>
            <w:gridSpan w:val="6"/>
            <w:tcBorders>
              <w:bottom w:val="nil"/>
            </w:tcBorders>
            <w:shd w:val="clear" w:color="auto" w:fill="FFC000"/>
          </w:tcPr>
          <w:p w14:paraId="4678E3B1" w14:textId="67347EA9" w:rsidR="006E75C0" w:rsidRPr="009A14B1" w:rsidRDefault="006E75C0" w:rsidP="003753F6">
            <w:pPr>
              <w:pStyle w:val="TableParagraph"/>
              <w:jc w:val="center"/>
              <w:rPr>
                <w:rFonts w:ascii="Times New Roman" w:hAnsi="Times New Roman" w:cs="Times New Roman"/>
              </w:rPr>
            </w:pPr>
            <w:r w:rsidRPr="000A2630">
              <w:rPr>
                <w:rFonts w:ascii="Times New Roman" w:hAnsi="Times New Roman" w:cs="Times New Roman"/>
                <w:b/>
                <w:bCs/>
                <w:i/>
                <w:iCs/>
                <w:sz w:val="24"/>
                <w:szCs w:val="24"/>
              </w:rPr>
              <w:t>MODULUL IV</w:t>
            </w:r>
          </w:p>
        </w:tc>
      </w:tr>
      <w:tr w:rsidR="006E75C0" w:rsidRPr="009A14B1" w14:paraId="41AB192F" w14:textId="77777777" w:rsidTr="003753F6">
        <w:trPr>
          <w:trHeight w:val="266"/>
        </w:trPr>
        <w:tc>
          <w:tcPr>
            <w:tcW w:w="2013" w:type="dxa"/>
            <w:vMerge w:val="restart"/>
            <w:tcBorders>
              <w:top w:val="single" w:sz="4" w:space="0" w:color="auto"/>
            </w:tcBorders>
            <w:vAlign w:val="center"/>
          </w:tcPr>
          <w:p w14:paraId="1150F873" w14:textId="3137E25D" w:rsidR="006E75C0" w:rsidRPr="009A14B1" w:rsidRDefault="006E75C0" w:rsidP="003753F6">
            <w:pPr>
              <w:jc w:val="center"/>
              <w:rPr>
                <w:rFonts w:ascii="Times New Roman" w:hAnsi="Times New Roman" w:cs="Times New Roman"/>
              </w:rPr>
            </w:pPr>
            <w:r w:rsidRPr="009A14B1">
              <w:rPr>
                <w:rFonts w:ascii="Times New Roman" w:hAnsi="Times New Roman" w:cs="Times New Roman"/>
              </w:rPr>
              <w:t xml:space="preserve">5. UNITATEA 4 </w:t>
            </w:r>
            <w:r w:rsidRPr="009A14B1">
              <w:rPr>
                <w:rFonts w:ascii="Times New Roman" w:hAnsi="Times New Roman" w:cs="Times New Roman"/>
                <w:sz w:val="20"/>
                <w:szCs w:val="20"/>
              </w:rPr>
              <w:t>Birotică. Prezentări digitale</w:t>
            </w:r>
          </w:p>
        </w:tc>
        <w:tc>
          <w:tcPr>
            <w:tcW w:w="1843" w:type="dxa"/>
            <w:vMerge w:val="restart"/>
            <w:tcBorders>
              <w:top w:val="single" w:sz="4" w:space="0" w:color="auto"/>
            </w:tcBorders>
            <w:vAlign w:val="center"/>
          </w:tcPr>
          <w:p w14:paraId="6A581410" w14:textId="1FFD2335" w:rsidR="006E75C0" w:rsidRPr="009A14B1" w:rsidRDefault="006E75C0" w:rsidP="003753F6">
            <w:pPr>
              <w:jc w:val="center"/>
              <w:rPr>
                <w:rFonts w:ascii="Times New Roman" w:hAnsi="Times New Roman" w:cs="Times New Roman"/>
              </w:rPr>
            </w:pPr>
            <w:r w:rsidRPr="009A14B1">
              <w:rPr>
                <w:rFonts w:ascii="Times New Roman" w:hAnsi="Times New Roman" w:cs="Times New Roman"/>
              </w:rPr>
              <w:t>1</w:t>
            </w:r>
            <w:r>
              <w:rPr>
                <w:rFonts w:ascii="Times New Roman" w:hAnsi="Times New Roman" w:cs="Times New Roman"/>
              </w:rPr>
              <w:t>.2, 2.2, 3.2, 4.2, 5.2, 6.2</w:t>
            </w:r>
          </w:p>
        </w:tc>
        <w:tc>
          <w:tcPr>
            <w:tcW w:w="7228" w:type="dxa"/>
          </w:tcPr>
          <w:p w14:paraId="5006A42B" w14:textId="018C094E" w:rsidR="006E75C0" w:rsidRPr="001D005F" w:rsidRDefault="006E75C0" w:rsidP="003753F6">
            <w:pPr>
              <w:pStyle w:val="TableParagraph"/>
              <w:spacing w:before="1"/>
              <w:jc w:val="both"/>
              <w:rPr>
                <w:rFonts w:ascii="Times New Roman" w:hAnsi="Times New Roman" w:cs="Times New Roman"/>
                <w:spacing w:val="-2"/>
              </w:rPr>
            </w:pPr>
            <w:r>
              <w:rPr>
                <w:rFonts w:ascii="Times New Roman" w:hAnsi="Times New Roman" w:cs="Times New Roman"/>
              </w:rPr>
              <w:t>C</w:t>
            </w:r>
            <w:r w:rsidRPr="001D005F">
              <w:rPr>
                <w:rFonts w:ascii="Times New Roman" w:hAnsi="Times New Roman" w:cs="Times New Roman"/>
              </w:rPr>
              <w:t>oncepte de bază, caracteristici și instrumente pentru formatarea profesională a unei prezentări: organizator de diapozitive, teme predefinite, interactivitate (butoane de acțiune, legături), integrare de elemente multimedia, animații și tranziții personalizate, expunere personalizată;</w:t>
            </w:r>
          </w:p>
        </w:tc>
        <w:tc>
          <w:tcPr>
            <w:tcW w:w="1102" w:type="dxa"/>
            <w:vAlign w:val="center"/>
          </w:tcPr>
          <w:p w14:paraId="29D4F737" w14:textId="249318D4" w:rsidR="006E75C0" w:rsidRPr="009A14B1" w:rsidRDefault="006E75C0" w:rsidP="003753F6">
            <w:pPr>
              <w:pStyle w:val="TableParagraph"/>
              <w:spacing w:before="13" w:line="237" w:lineRule="exact"/>
              <w:ind w:left="4"/>
              <w:jc w:val="center"/>
              <w:rPr>
                <w:rFonts w:ascii="Times New Roman" w:hAnsi="Times New Roman" w:cs="Times New Roman"/>
                <w:b/>
                <w:spacing w:val="-10"/>
              </w:rPr>
            </w:pPr>
            <w:r>
              <w:rPr>
                <w:rFonts w:ascii="Times New Roman" w:hAnsi="Times New Roman" w:cs="Times New Roman"/>
                <w:b/>
                <w:spacing w:val="-10"/>
              </w:rPr>
              <w:t>2</w:t>
            </w:r>
          </w:p>
        </w:tc>
        <w:tc>
          <w:tcPr>
            <w:tcW w:w="1559" w:type="dxa"/>
            <w:vAlign w:val="center"/>
          </w:tcPr>
          <w:p w14:paraId="53335687" w14:textId="244BEFEF" w:rsidR="006E75C0" w:rsidRDefault="006E75C0"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S2</w:t>
            </w:r>
            <w:r w:rsidR="00A80ED8">
              <w:rPr>
                <w:rFonts w:ascii="Times New Roman" w:hAnsi="Times New Roman" w:cs="Times New Roman"/>
                <w:spacing w:val="-5"/>
              </w:rPr>
              <w:t>2</w:t>
            </w:r>
            <w:r>
              <w:rPr>
                <w:rFonts w:ascii="Times New Roman" w:hAnsi="Times New Roman" w:cs="Times New Roman"/>
                <w:spacing w:val="-5"/>
              </w:rPr>
              <w:t>-S2</w:t>
            </w:r>
            <w:r w:rsidR="00A80ED8">
              <w:rPr>
                <w:rFonts w:ascii="Times New Roman" w:hAnsi="Times New Roman" w:cs="Times New Roman"/>
                <w:spacing w:val="-5"/>
              </w:rPr>
              <w:t>3</w:t>
            </w:r>
          </w:p>
          <w:p w14:paraId="6A1CBA8A" w14:textId="7A7454BD" w:rsidR="006E75C0" w:rsidRPr="009A14B1" w:rsidRDefault="006E75C0"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rPr>
              <w:t>1 or</w:t>
            </w:r>
            <w:r w:rsidR="003753F6">
              <w:rPr>
                <w:rFonts w:ascii="Times New Roman" w:hAnsi="Times New Roman" w:cs="Times New Roman"/>
              </w:rPr>
              <w:t>ă</w:t>
            </w:r>
            <w:r>
              <w:rPr>
                <w:rFonts w:ascii="Times New Roman" w:hAnsi="Times New Roman" w:cs="Times New Roman"/>
              </w:rPr>
              <w:t xml:space="preserve"> la dispoziția profesorului</w:t>
            </w:r>
          </w:p>
        </w:tc>
        <w:tc>
          <w:tcPr>
            <w:tcW w:w="1569" w:type="dxa"/>
            <w:vAlign w:val="center"/>
          </w:tcPr>
          <w:p w14:paraId="6B2D3DDC" w14:textId="211AC9A8" w:rsidR="006E75C0" w:rsidRPr="009A14B1" w:rsidRDefault="006E75C0" w:rsidP="003753F6">
            <w:pPr>
              <w:pStyle w:val="TableParagraph"/>
              <w:jc w:val="center"/>
              <w:rPr>
                <w:rFonts w:ascii="Times New Roman" w:hAnsi="Times New Roman" w:cs="Times New Roman"/>
              </w:rPr>
            </w:pPr>
          </w:p>
        </w:tc>
      </w:tr>
      <w:tr w:rsidR="006E75C0" w:rsidRPr="009A14B1" w14:paraId="098BD12A" w14:textId="77777777" w:rsidTr="003753F6">
        <w:trPr>
          <w:trHeight w:val="270"/>
        </w:trPr>
        <w:tc>
          <w:tcPr>
            <w:tcW w:w="2013" w:type="dxa"/>
            <w:vMerge/>
          </w:tcPr>
          <w:p w14:paraId="12CBA617" w14:textId="4D50D63E" w:rsidR="006E75C0" w:rsidRPr="009A14B1" w:rsidRDefault="006E75C0" w:rsidP="003753F6">
            <w:pPr>
              <w:jc w:val="center"/>
              <w:rPr>
                <w:rFonts w:ascii="Times New Roman" w:hAnsi="Times New Roman" w:cs="Times New Roman"/>
              </w:rPr>
            </w:pPr>
          </w:p>
        </w:tc>
        <w:tc>
          <w:tcPr>
            <w:tcW w:w="1843" w:type="dxa"/>
            <w:vMerge/>
          </w:tcPr>
          <w:p w14:paraId="29AF7F12" w14:textId="112F0048" w:rsidR="006E75C0" w:rsidRPr="009A14B1" w:rsidRDefault="006E75C0" w:rsidP="003753F6">
            <w:pPr>
              <w:jc w:val="center"/>
              <w:rPr>
                <w:rFonts w:ascii="Times New Roman" w:hAnsi="Times New Roman" w:cs="Times New Roman"/>
              </w:rPr>
            </w:pPr>
          </w:p>
        </w:tc>
        <w:tc>
          <w:tcPr>
            <w:tcW w:w="7228" w:type="dxa"/>
            <w:tcBorders>
              <w:bottom w:val="single" w:sz="4" w:space="0" w:color="auto"/>
            </w:tcBorders>
          </w:tcPr>
          <w:p w14:paraId="4CAAB0A7" w14:textId="03CC5A28" w:rsidR="006E75C0" w:rsidRPr="001D005F" w:rsidRDefault="006E75C0" w:rsidP="003753F6">
            <w:pPr>
              <w:pStyle w:val="Default"/>
              <w:jc w:val="both"/>
              <w:rPr>
                <w:sz w:val="22"/>
                <w:szCs w:val="22"/>
              </w:rPr>
            </w:pPr>
            <w:r>
              <w:rPr>
                <w:sz w:val="22"/>
                <w:szCs w:val="22"/>
              </w:rPr>
              <w:t>R</w:t>
            </w:r>
            <w:r w:rsidRPr="001D005F">
              <w:rPr>
                <w:sz w:val="22"/>
                <w:szCs w:val="22"/>
              </w:rPr>
              <w:t xml:space="preserve">epere pentru identificarea și utilizarea altor instrumente adecvate pentru realizarea unor operații specifice prezentărilor digitale; </w:t>
            </w:r>
          </w:p>
        </w:tc>
        <w:tc>
          <w:tcPr>
            <w:tcW w:w="1102" w:type="dxa"/>
            <w:tcBorders>
              <w:bottom w:val="single" w:sz="4" w:space="0" w:color="auto"/>
            </w:tcBorders>
            <w:vAlign w:val="center"/>
          </w:tcPr>
          <w:p w14:paraId="4B47CBB6" w14:textId="30391C7C" w:rsidR="006E75C0" w:rsidRPr="009A14B1" w:rsidRDefault="006E75C0" w:rsidP="003753F6">
            <w:pPr>
              <w:pStyle w:val="TableParagraph"/>
              <w:spacing w:before="13" w:line="237" w:lineRule="exact"/>
              <w:ind w:left="4"/>
              <w:jc w:val="center"/>
              <w:rPr>
                <w:rFonts w:ascii="Times New Roman" w:hAnsi="Times New Roman" w:cs="Times New Roman"/>
                <w:b/>
                <w:spacing w:val="-10"/>
              </w:rPr>
            </w:pPr>
            <w:r>
              <w:rPr>
                <w:rFonts w:ascii="Times New Roman" w:hAnsi="Times New Roman" w:cs="Times New Roman"/>
                <w:b/>
                <w:spacing w:val="-10"/>
              </w:rPr>
              <w:t>1</w:t>
            </w:r>
          </w:p>
        </w:tc>
        <w:tc>
          <w:tcPr>
            <w:tcW w:w="1559" w:type="dxa"/>
            <w:tcBorders>
              <w:bottom w:val="single" w:sz="4" w:space="0" w:color="auto"/>
            </w:tcBorders>
            <w:vAlign w:val="center"/>
          </w:tcPr>
          <w:p w14:paraId="1C5EE52E" w14:textId="10422C8F" w:rsidR="006E75C0" w:rsidRPr="009A14B1" w:rsidRDefault="006E75C0"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S2</w:t>
            </w:r>
            <w:r w:rsidR="00A80ED8">
              <w:rPr>
                <w:rFonts w:ascii="Times New Roman" w:hAnsi="Times New Roman" w:cs="Times New Roman"/>
                <w:spacing w:val="-5"/>
              </w:rPr>
              <w:t>4</w:t>
            </w:r>
          </w:p>
        </w:tc>
        <w:tc>
          <w:tcPr>
            <w:tcW w:w="1569" w:type="dxa"/>
            <w:vAlign w:val="center"/>
          </w:tcPr>
          <w:p w14:paraId="7F8AC3F0" w14:textId="77777777" w:rsidR="006E75C0" w:rsidRPr="009A14B1" w:rsidRDefault="006E75C0" w:rsidP="003753F6">
            <w:pPr>
              <w:pStyle w:val="TableParagraph"/>
              <w:jc w:val="center"/>
              <w:rPr>
                <w:rFonts w:ascii="Times New Roman" w:hAnsi="Times New Roman" w:cs="Times New Roman"/>
              </w:rPr>
            </w:pPr>
          </w:p>
        </w:tc>
      </w:tr>
      <w:tr w:rsidR="006E75C0" w:rsidRPr="009A14B1" w14:paraId="20A69E19" w14:textId="77777777" w:rsidTr="003753F6">
        <w:trPr>
          <w:trHeight w:val="270"/>
        </w:trPr>
        <w:tc>
          <w:tcPr>
            <w:tcW w:w="2013" w:type="dxa"/>
            <w:vMerge/>
          </w:tcPr>
          <w:p w14:paraId="1B65A1D3" w14:textId="0DB79F72" w:rsidR="006E75C0" w:rsidRPr="009A14B1" w:rsidRDefault="006E75C0" w:rsidP="003753F6">
            <w:pPr>
              <w:jc w:val="center"/>
              <w:rPr>
                <w:rFonts w:ascii="Times New Roman" w:hAnsi="Times New Roman" w:cs="Times New Roman"/>
              </w:rPr>
            </w:pPr>
          </w:p>
        </w:tc>
        <w:tc>
          <w:tcPr>
            <w:tcW w:w="1843" w:type="dxa"/>
            <w:vMerge/>
          </w:tcPr>
          <w:p w14:paraId="24FDD1E7" w14:textId="5F42ACD5" w:rsidR="006E75C0" w:rsidRPr="009A14B1" w:rsidRDefault="006E75C0" w:rsidP="003753F6">
            <w:pPr>
              <w:jc w:val="center"/>
              <w:rPr>
                <w:rFonts w:ascii="Times New Roman" w:hAnsi="Times New Roman" w:cs="Times New Roman"/>
              </w:rPr>
            </w:pPr>
          </w:p>
        </w:tc>
        <w:tc>
          <w:tcPr>
            <w:tcW w:w="7228" w:type="dxa"/>
          </w:tcPr>
          <w:p w14:paraId="386A51E0" w14:textId="44A336B3" w:rsidR="006E75C0" w:rsidRPr="001D005F" w:rsidRDefault="006E75C0" w:rsidP="003753F6">
            <w:pPr>
              <w:pStyle w:val="Default"/>
              <w:jc w:val="both"/>
              <w:rPr>
                <w:sz w:val="22"/>
                <w:szCs w:val="22"/>
              </w:rPr>
            </w:pPr>
            <w:r>
              <w:rPr>
                <w:sz w:val="22"/>
                <w:szCs w:val="22"/>
              </w:rPr>
              <w:t>R</w:t>
            </w:r>
            <w:r w:rsidRPr="001D005F">
              <w:rPr>
                <w:sz w:val="22"/>
                <w:szCs w:val="22"/>
              </w:rPr>
              <w:t xml:space="preserve">epere pentru utilizarea responsabilă și cu discernământ a inteligenței artificiale în generarea de prezentări digitale; </w:t>
            </w:r>
          </w:p>
        </w:tc>
        <w:tc>
          <w:tcPr>
            <w:tcW w:w="1102" w:type="dxa"/>
            <w:tcBorders>
              <w:bottom w:val="single" w:sz="4" w:space="0" w:color="auto"/>
            </w:tcBorders>
            <w:vAlign w:val="center"/>
          </w:tcPr>
          <w:p w14:paraId="61D3D8BD" w14:textId="7FA28A92" w:rsidR="006E75C0" w:rsidRPr="009A14B1" w:rsidRDefault="006E75C0" w:rsidP="003753F6">
            <w:pPr>
              <w:pStyle w:val="TableParagraph"/>
              <w:spacing w:before="13" w:line="237" w:lineRule="exact"/>
              <w:ind w:left="4"/>
              <w:jc w:val="center"/>
              <w:rPr>
                <w:rFonts w:ascii="Times New Roman" w:hAnsi="Times New Roman" w:cs="Times New Roman"/>
                <w:b/>
                <w:spacing w:val="-10"/>
              </w:rPr>
            </w:pPr>
            <w:r>
              <w:rPr>
                <w:rFonts w:ascii="Times New Roman" w:hAnsi="Times New Roman" w:cs="Times New Roman"/>
                <w:b/>
                <w:spacing w:val="-10"/>
              </w:rPr>
              <w:t>1</w:t>
            </w:r>
          </w:p>
        </w:tc>
        <w:tc>
          <w:tcPr>
            <w:tcW w:w="1559" w:type="dxa"/>
            <w:tcBorders>
              <w:bottom w:val="single" w:sz="4" w:space="0" w:color="auto"/>
            </w:tcBorders>
            <w:vAlign w:val="center"/>
          </w:tcPr>
          <w:p w14:paraId="03A57408" w14:textId="77777777" w:rsidR="006E75C0" w:rsidRDefault="006E75C0" w:rsidP="003753F6">
            <w:pPr>
              <w:pStyle w:val="TableParagraph"/>
              <w:spacing w:before="1" w:line="249" w:lineRule="exact"/>
              <w:ind w:left="4"/>
              <w:jc w:val="center"/>
              <w:rPr>
                <w:rFonts w:ascii="Times New Roman" w:hAnsi="Times New Roman" w:cs="Times New Roman"/>
                <w:spacing w:val="-5"/>
              </w:rPr>
            </w:pPr>
          </w:p>
          <w:p w14:paraId="010476F7" w14:textId="7D5A87EB" w:rsidR="006E75C0" w:rsidRPr="009A14B1" w:rsidRDefault="006E75C0"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S2</w:t>
            </w:r>
            <w:r w:rsidR="00A80ED8">
              <w:rPr>
                <w:rFonts w:ascii="Times New Roman" w:hAnsi="Times New Roman" w:cs="Times New Roman"/>
                <w:spacing w:val="-5"/>
              </w:rPr>
              <w:t>5</w:t>
            </w:r>
          </w:p>
          <w:p w14:paraId="172EA6C0" w14:textId="580197DE" w:rsidR="006E75C0" w:rsidRPr="009A14B1" w:rsidRDefault="006E75C0" w:rsidP="003753F6">
            <w:pPr>
              <w:pStyle w:val="TableParagraph"/>
              <w:spacing w:before="1" w:line="249" w:lineRule="exact"/>
              <w:ind w:left="4"/>
              <w:jc w:val="center"/>
              <w:rPr>
                <w:rFonts w:ascii="Times New Roman" w:hAnsi="Times New Roman" w:cs="Times New Roman"/>
                <w:spacing w:val="-5"/>
              </w:rPr>
            </w:pPr>
          </w:p>
        </w:tc>
        <w:tc>
          <w:tcPr>
            <w:tcW w:w="1569" w:type="dxa"/>
            <w:vAlign w:val="center"/>
          </w:tcPr>
          <w:p w14:paraId="73BFD04A" w14:textId="77777777" w:rsidR="006E75C0" w:rsidRPr="009A14B1" w:rsidRDefault="006E75C0" w:rsidP="003753F6">
            <w:pPr>
              <w:pStyle w:val="TableParagraph"/>
              <w:jc w:val="center"/>
              <w:rPr>
                <w:rFonts w:ascii="Times New Roman" w:hAnsi="Times New Roman" w:cs="Times New Roman"/>
              </w:rPr>
            </w:pPr>
          </w:p>
        </w:tc>
      </w:tr>
      <w:tr w:rsidR="006E75C0" w:rsidRPr="009A14B1" w14:paraId="536E2BFD" w14:textId="77777777" w:rsidTr="003753F6">
        <w:trPr>
          <w:trHeight w:val="744"/>
        </w:trPr>
        <w:tc>
          <w:tcPr>
            <w:tcW w:w="2013" w:type="dxa"/>
            <w:vMerge/>
            <w:vAlign w:val="center"/>
          </w:tcPr>
          <w:p w14:paraId="091262C0" w14:textId="43A43E92" w:rsidR="006E75C0" w:rsidRPr="009A14B1" w:rsidRDefault="006E75C0" w:rsidP="003753F6">
            <w:pPr>
              <w:jc w:val="center"/>
              <w:rPr>
                <w:rFonts w:ascii="Times New Roman" w:hAnsi="Times New Roman" w:cs="Times New Roman"/>
              </w:rPr>
            </w:pPr>
          </w:p>
        </w:tc>
        <w:tc>
          <w:tcPr>
            <w:tcW w:w="1843" w:type="dxa"/>
            <w:vMerge/>
            <w:vAlign w:val="center"/>
          </w:tcPr>
          <w:p w14:paraId="21631C85" w14:textId="5CBDDD0D" w:rsidR="006E75C0" w:rsidRPr="009A14B1" w:rsidRDefault="006E75C0" w:rsidP="003753F6">
            <w:pPr>
              <w:jc w:val="center"/>
              <w:rPr>
                <w:rFonts w:ascii="Times New Roman" w:hAnsi="Times New Roman" w:cs="Times New Roman"/>
              </w:rPr>
            </w:pPr>
          </w:p>
        </w:tc>
        <w:tc>
          <w:tcPr>
            <w:tcW w:w="7228" w:type="dxa"/>
            <w:tcBorders>
              <w:right w:val="single" w:sz="4" w:space="0" w:color="auto"/>
            </w:tcBorders>
          </w:tcPr>
          <w:p w14:paraId="7249D9B4" w14:textId="3353EA07" w:rsidR="006E75C0" w:rsidRPr="001D005F" w:rsidRDefault="006E75C0" w:rsidP="003753F6">
            <w:pPr>
              <w:pStyle w:val="Default"/>
              <w:jc w:val="both"/>
              <w:rPr>
                <w:sz w:val="22"/>
                <w:szCs w:val="22"/>
              </w:rPr>
            </w:pPr>
            <w:r>
              <w:rPr>
                <w:sz w:val="22"/>
                <w:szCs w:val="22"/>
              </w:rPr>
              <w:t>R</w:t>
            </w:r>
            <w:r w:rsidRPr="001D005F">
              <w:rPr>
                <w:sz w:val="22"/>
                <w:szCs w:val="22"/>
              </w:rPr>
              <w:t xml:space="preserve">epere pentru adaptarea produsului digital la publicul țintă și la scopul comunicării (aspect grafic de bază, reguli de compunere vizuală, coerență informațională). </w:t>
            </w:r>
          </w:p>
        </w:tc>
        <w:tc>
          <w:tcPr>
            <w:tcW w:w="1102" w:type="dxa"/>
            <w:tcBorders>
              <w:top w:val="single" w:sz="4" w:space="0" w:color="auto"/>
              <w:left w:val="single" w:sz="4" w:space="0" w:color="auto"/>
            </w:tcBorders>
            <w:vAlign w:val="center"/>
          </w:tcPr>
          <w:p w14:paraId="1631C1DC" w14:textId="671686D5" w:rsidR="006E75C0" w:rsidRPr="009A14B1" w:rsidRDefault="006E75C0" w:rsidP="003753F6">
            <w:pPr>
              <w:pStyle w:val="TableParagraph"/>
              <w:spacing w:before="13" w:line="237" w:lineRule="exact"/>
              <w:ind w:left="4"/>
              <w:jc w:val="center"/>
              <w:rPr>
                <w:rFonts w:ascii="Times New Roman" w:hAnsi="Times New Roman" w:cs="Times New Roman"/>
                <w:b/>
                <w:spacing w:val="-10"/>
              </w:rPr>
            </w:pPr>
            <w:r>
              <w:rPr>
                <w:rFonts w:ascii="Times New Roman" w:hAnsi="Times New Roman" w:cs="Times New Roman"/>
                <w:b/>
                <w:spacing w:val="-10"/>
              </w:rPr>
              <w:t>1</w:t>
            </w:r>
          </w:p>
        </w:tc>
        <w:tc>
          <w:tcPr>
            <w:tcW w:w="1559" w:type="dxa"/>
            <w:tcBorders>
              <w:top w:val="single" w:sz="4" w:space="0" w:color="auto"/>
            </w:tcBorders>
            <w:vAlign w:val="center"/>
          </w:tcPr>
          <w:p w14:paraId="0DE6C4F4" w14:textId="1B87B612" w:rsidR="006E75C0" w:rsidRPr="009A14B1" w:rsidRDefault="006E75C0"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S2</w:t>
            </w:r>
            <w:r w:rsidR="00A80ED8">
              <w:rPr>
                <w:rFonts w:ascii="Times New Roman" w:hAnsi="Times New Roman" w:cs="Times New Roman"/>
                <w:spacing w:val="-5"/>
              </w:rPr>
              <w:t>6</w:t>
            </w:r>
          </w:p>
        </w:tc>
        <w:tc>
          <w:tcPr>
            <w:tcW w:w="1569" w:type="dxa"/>
            <w:vAlign w:val="center"/>
          </w:tcPr>
          <w:p w14:paraId="691E88AC" w14:textId="77777777" w:rsidR="006E75C0" w:rsidRPr="009A14B1" w:rsidRDefault="006E75C0" w:rsidP="003753F6">
            <w:pPr>
              <w:pStyle w:val="TableParagraph"/>
              <w:jc w:val="center"/>
              <w:rPr>
                <w:rFonts w:ascii="Times New Roman" w:hAnsi="Times New Roman" w:cs="Times New Roman"/>
              </w:rPr>
            </w:pPr>
          </w:p>
        </w:tc>
      </w:tr>
      <w:tr w:rsidR="006E75C0" w:rsidRPr="009A14B1" w14:paraId="06C51300" w14:textId="77777777" w:rsidTr="003753F6">
        <w:trPr>
          <w:trHeight w:val="270"/>
        </w:trPr>
        <w:tc>
          <w:tcPr>
            <w:tcW w:w="2013" w:type="dxa"/>
            <w:vMerge/>
          </w:tcPr>
          <w:p w14:paraId="0CEA7853" w14:textId="77777777" w:rsidR="006E75C0" w:rsidRPr="009A14B1" w:rsidRDefault="006E75C0" w:rsidP="003753F6">
            <w:pPr>
              <w:jc w:val="both"/>
              <w:rPr>
                <w:rFonts w:ascii="Times New Roman" w:hAnsi="Times New Roman" w:cs="Times New Roman"/>
              </w:rPr>
            </w:pPr>
          </w:p>
        </w:tc>
        <w:tc>
          <w:tcPr>
            <w:tcW w:w="1843" w:type="dxa"/>
            <w:vMerge/>
          </w:tcPr>
          <w:p w14:paraId="1A16BC4E" w14:textId="77777777" w:rsidR="006E75C0" w:rsidRPr="009A14B1" w:rsidRDefault="006E75C0" w:rsidP="003753F6">
            <w:pPr>
              <w:rPr>
                <w:rFonts w:ascii="Times New Roman" w:hAnsi="Times New Roman" w:cs="Times New Roman"/>
              </w:rPr>
            </w:pPr>
          </w:p>
        </w:tc>
        <w:tc>
          <w:tcPr>
            <w:tcW w:w="7228" w:type="dxa"/>
            <w:tcBorders>
              <w:right w:val="single" w:sz="4" w:space="0" w:color="auto"/>
            </w:tcBorders>
          </w:tcPr>
          <w:p w14:paraId="7542BFFE" w14:textId="4F2C0420" w:rsidR="006E75C0" w:rsidRPr="001D005F" w:rsidRDefault="006E75C0" w:rsidP="003753F6">
            <w:pPr>
              <w:pStyle w:val="Default"/>
              <w:jc w:val="both"/>
              <w:rPr>
                <w:sz w:val="22"/>
                <w:szCs w:val="22"/>
              </w:rPr>
            </w:pPr>
            <w:r>
              <w:rPr>
                <w:sz w:val="22"/>
                <w:szCs w:val="22"/>
              </w:rPr>
              <w:t>Recapitulare</w:t>
            </w:r>
          </w:p>
        </w:tc>
        <w:tc>
          <w:tcPr>
            <w:tcW w:w="1102" w:type="dxa"/>
            <w:tcBorders>
              <w:left w:val="single" w:sz="4" w:space="0" w:color="auto"/>
            </w:tcBorders>
            <w:vAlign w:val="center"/>
          </w:tcPr>
          <w:p w14:paraId="1CCC744D" w14:textId="43566AD7" w:rsidR="006E75C0" w:rsidRDefault="006E75C0" w:rsidP="003753F6">
            <w:pPr>
              <w:pStyle w:val="TableParagraph"/>
              <w:spacing w:before="13" w:line="237" w:lineRule="exact"/>
              <w:ind w:left="4"/>
              <w:jc w:val="center"/>
              <w:rPr>
                <w:rFonts w:ascii="Times New Roman" w:hAnsi="Times New Roman" w:cs="Times New Roman"/>
                <w:b/>
                <w:spacing w:val="-10"/>
              </w:rPr>
            </w:pPr>
            <w:r>
              <w:rPr>
                <w:rFonts w:ascii="Times New Roman" w:hAnsi="Times New Roman" w:cs="Times New Roman"/>
                <w:b/>
                <w:spacing w:val="-10"/>
              </w:rPr>
              <w:t>1</w:t>
            </w:r>
          </w:p>
        </w:tc>
        <w:tc>
          <w:tcPr>
            <w:tcW w:w="1559" w:type="dxa"/>
            <w:vAlign w:val="center"/>
          </w:tcPr>
          <w:p w14:paraId="6A967FB8" w14:textId="52B5339D" w:rsidR="006E75C0" w:rsidRPr="009A14B1" w:rsidRDefault="006E75C0"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S2</w:t>
            </w:r>
            <w:r w:rsidR="00A80ED8">
              <w:rPr>
                <w:rFonts w:ascii="Times New Roman" w:hAnsi="Times New Roman" w:cs="Times New Roman"/>
                <w:spacing w:val="-5"/>
              </w:rPr>
              <w:t>7</w:t>
            </w:r>
          </w:p>
        </w:tc>
        <w:tc>
          <w:tcPr>
            <w:tcW w:w="1569" w:type="dxa"/>
            <w:vAlign w:val="center"/>
          </w:tcPr>
          <w:p w14:paraId="2AAE9634" w14:textId="77777777" w:rsidR="006E75C0" w:rsidRPr="009A14B1" w:rsidRDefault="006E75C0" w:rsidP="003753F6">
            <w:pPr>
              <w:pStyle w:val="TableParagraph"/>
              <w:jc w:val="center"/>
              <w:rPr>
                <w:rFonts w:ascii="Times New Roman" w:hAnsi="Times New Roman" w:cs="Times New Roman"/>
              </w:rPr>
            </w:pPr>
          </w:p>
        </w:tc>
      </w:tr>
      <w:tr w:rsidR="006E75C0" w:rsidRPr="009A14B1" w14:paraId="4C019645" w14:textId="77777777" w:rsidTr="003753F6">
        <w:trPr>
          <w:trHeight w:val="270"/>
        </w:trPr>
        <w:tc>
          <w:tcPr>
            <w:tcW w:w="2013" w:type="dxa"/>
            <w:vMerge/>
            <w:tcBorders>
              <w:bottom w:val="single" w:sz="4" w:space="0" w:color="auto"/>
            </w:tcBorders>
          </w:tcPr>
          <w:p w14:paraId="23D0CC0A" w14:textId="77777777" w:rsidR="006E75C0" w:rsidRPr="009A14B1" w:rsidRDefault="006E75C0" w:rsidP="003753F6">
            <w:pPr>
              <w:jc w:val="both"/>
              <w:rPr>
                <w:rFonts w:ascii="Times New Roman" w:hAnsi="Times New Roman" w:cs="Times New Roman"/>
              </w:rPr>
            </w:pPr>
          </w:p>
        </w:tc>
        <w:tc>
          <w:tcPr>
            <w:tcW w:w="1843" w:type="dxa"/>
            <w:vMerge/>
            <w:tcBorders>
              <w:bottom w:val="single" w:sz="4" w:space="0" w:color="auto"/>
            </w:tcBorders>
          </w:tcPr>
          <w:p w14:paraId="1C304FA3" w14:textId="77777777" w:rsidR="006E75C0" w:rsidRPr="009A14B1" w:rsidRDefault="006E75C0" w:rsidP="003753F6">
            <w:pPr>
              <w:rPr>
                <w:rFonts w:ascii="Times New Roman" w:hAnsi="Times New Roman" w:cs="Times New Roman"/>
              </w:rPr>
            </w:pPr>
          </w:p>
        </w:tc>
        <w:tc>
          <w:tcPr>
            <w:tcW w:w="7228" w:type="dxa"/>
          </w:tcPr>
          <w:p w14:paraId="046BD5F1" w14:textId="4EF5B610" w:rsidR="006E75C0" w:rsidRDefault="006E75C0" w:rsidP="003753F6">
            <w:pPr>
              <w:pStyle w:val="Default"/>
              <w:jc w:val="both"/>
              <w:rPr>
                <w:sz w:val="22"/>
                <w:szCs w:val="22"/>
              </w:rPr>
            </w:pPr>
            <w:r>
              <w:rPr>
                <w:sz w:val="22"/>
                <w:szCs w:val="22"/>
              </w:rPr>
              <w:t>Evaluare</w:t>
            </w:r>
          </w:p>
        </w:tc>
        <w:tc>
          <w:tcPr>
            <w:tcW w:w="1102" w:type="dxa"/>
            <w:vAlign w:val="center"/>
          </w:tcPr>
          <w:p w14:paraId="37FB3B18" w14:textId="654D8A94" w:rsidR="006E75C0" w:rsidRDefault="006E75C0" w:rsidP="003753F6">
            <w:pPr>
              <w:pStyle w:val="TableParagraph"/>
              <w:spacing w:before="13" w:line="237" w:lineRule="exact"/>
              <w:ind w:left="4"/>
              <w:jc w:val="center"/>
              <w:rPr>
                <w:rFonts w:ascii="Times New Roman" w:hAnsi="Times New Roman" w:cs="Times New Roman"/>
                <w:b/>
                <w:spacing w:val="-10"/>
              </w:rPr>
            </w:pPr>
            <w:r>
              <w:rPr>
                <w:rFonts w:ascii="Times New Roman" w:hAnsi="Times New Roman" w:cs="Times New Roman"/>
                <w:b/>
                <w:spacing w:val="-10"/>
              </w:rPr>
              <w:t>1</w:t>
            </w:r>
          </w:p>
        </w:tc>
        <w:tc>
          <w:tcPr>
            <w:tcW w:w="1559" w:type="dxa"/>
            <w:vAlign w:val="center"/>
          </w:tcPr>
          <w:p w14:paraId="3C16D891" w14:textId="2406D1BA" w:rsidR="006E75C0" w:rsidRPr="009A14B1" w:rsidRDefault="006E75C0"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S2</w:t>
            </w:r>
            <w:r w:rsidR="00A80ED8">
              <w:rPr>
                <w:rFonts w:ascii="Times New Roman" w:hAnsi="Times New Roman" w:cs="Times New Roman"/>
                <w:spacing w:val="-5"/>
              </w:rPr>
              <w:t>8</w:t>
            </w:r>
          </w:p>
        </w:tc>
        <w:tc>
          <w:tcPr>
            <w:tcW w:w="1569" w:type="dxa"/>
            <w:vAlign w:val="center"/>
          </w:tcPr>
          <w:p w14:paraId="537F0C24" w14:textId="77777777" w:rsidR="006E75C0" w:rsidRPr="009A14B1" w:rsidRDefault="006E75C0" w:rsidP="003753F6">
            <w:pPr>
              <w:pStyle w:val="TableParagraph"/>
              <w:jc w:val="center"/>
              <w:rPr>
                <w:rFonts w:ascii="Times New Roman" w:hAnsi="Times New Roman" w:cs="Times New Roman"/>
              </w:rPr>
            </w:pPr>
          </w:p>
        </w:tc>
      </w:tr>
      <w:tr w:rsidR="00AA1426" w:rsidRPr="009A14B1" w14:paraId="083ABD43" w14:textId="77777777" w:rsidTr="003753F6">
        <w:trPr>
          <w:trHeight w:val="402"/>
        </w:trPr>
        <w:tc>
          <w:tcPr>
            <w:tcW w:w="15314" w:type="dxa"/>
            <w:gridSpan w:val="6"/>
            <w:tcBorders>
              <w:bottom w:val="single" w:sz="4" w:space="0" w:color="auto"/>
            </w:tcBorders>
            <w:shd w:val="clear" w:color="auto" w:fill="FFC000"/>
            <w:vAlign w:val="center"/>
          </w:tcPr>
          <w:p w14:paraId="4CBCF61E" w14:textId="2CF10B4B" w:rsidR="00AA1426" w:rsidRPr="009A14B1" w:rsidRDefault="00AA1426" w:rsidP="003753F6">
            <w:pPr>
              <w:pStyle w:val="TableParagraph"/>
              <w:jc w:val="center"/>
              <w:rPr>
                <w:rFonts w:ascii="Times New Roman" w:hAnsi="Times New Roman" w:cs="Times New Roman"/>
              </w:rPr>
            </w:pPr>
            <w:r w:rsidRPr="000A2630">
              <w:rPr>
                <w:rFonts w:ascii="Times New Roman" w:hAnsi="Times New Roman" w:cs="Times New Roman"/>
                <w:b/>
                <w:bCs/>
                <w:i/>
                <w:iCs/>
                <w:sz w:val="24"/>
                <w:szCs w:val="24"/>
              </w:rPr>
              <w:t>MODULUL V</w:t>
            </w:r>
          </w:p>
        </w:tc>
      </w:tr>
      <w:tr w:rsidR="006E75C0" w:rsidRPr="009A14B1" w14:paraId="39B171DC" w14:textId="77777777" w:rsidTr="003753F6">
        <w:trPr>
          <w:trHeight w:val="270"/>
        </w:trPr>
        <w:tc>
          <w:tcPr>
            <w:tcW w:w="2013" w:type="dxa"/>
            <w:vMerge w:val="restart"/>
            <w:tcBorders>
              <w:top w:val="single" w:sz="4" w:space="0" w:color="auto"/>
            </w:tcBorders>
            <w:vAlign w:val="center"/>
          </w:tcPr>
          <w:p w14:paraId="674BDED8" w14:textId="5D839CA8" w:rsidR="006E75C0" w:rsidRPr="009A14B1" w:rsidRDefault="006E75C0" w:rsidP="003753F6">
            <w:pPr>
              <w:jc w:val="center"/>
              <w:rPr>
                <w:rFonts w:ascii="Times New Roman" w:hAnsi="Times New Roman" w:cs="Times New Roman"/>
              </w:rPr>
            </w:pPr>
            <w:r w:rsidRPr="009A14B1">
              <w:rPr>
                <w:rFonts w:ascii="Times New Roman" w:hAnsi="Times New Roman" w:cs="Times New Roman"/>
              </w:rPr>
              <w:t>6. UNITATEA 5</w:t>
            </w:r>
            <w:r>
              <w:rPr>
                <w:rFonts w:ascii="Times New Roman" w:hAnsi="Times New Roman" w:cs="Times New Roman"/>
              </w:rPr>
              <w:t xml:space="preserve"> </w:t>
            </w:r>
            <w:r w:rsidRPr="009A14B1">
              <w:rPr>
                <w:rFonts w:ascii="Times New Roman" w:hAnsi="Times New Roman" w:cs="Times New Roman"/>
              </w:rPr>
              <w:t>Sisteme de calcul</w:t>
            </w:r>
          </w:p>
        </w:tc>
        <w:tc>
          <w:tcPr>
            <w:tcW w:w="1843" w:type="dxa"/>
            <w:vMerge w:val="restart"/>
            <w:tcBorders>
              <w:top w:val="single" w:sz="4" w:space="0" w:color="auto"/>
            </w:tcBorders>
            <w:vAlign w:val="center"/>
          </w:tcPr>
          <w:p w14:paraId="64B0E340" w14:textId="7A592B38" w:rsidR="006E75C0" w:rsidRPr="009A14B1" w:rsidRDefault="006E75C0" w:rsidP="003753F6">
            <w:pPr>
              <w:jc w:val="center"/>
              <w:rPr>
                <w:rFonts w:ascii="Times New Roman" w:hAnsi="Times New Roman" w:cs="Times New Roman"/>
              </w:rPr>
            </w:pPr>
            <w:r>
              <w:rPr>
                <w:rFonts w:ascii="Times New Roman" w:hAnsi="Times New Roman" w:cs="Times New Roman"/>
              </w:rPr>
              <w:t>1.3, 2.3, 3.3, 4.3, 5.3, 6.3</w:t>
            </w:r>
          </w:p>
        </w:tc>
        <w:tc>
          <w:tcPr>
            <w:tcW w:w="7228" w:type="dxa"/>
            <w:tcBorders>
              <w:bottom w:val="single" w:sz="4" w:space="0" w:color="auto"/>
            </w:tcBorders>
          </w:tcPr>
          <w:p w14:paraId="5BC2111C" w14:textId="38256C6F" w:rsidR="006E75C0" w:rsidRPr="001D005F" w:rsidRDefault="006E75C0" w:rsidP="003753F6">
            <w:pPr>
              <w:pStyle w:val="Default"/>
              <w:jc w:val="both"/>
              <w:rPr>
                <w:sz w:val="22"/>
                <w:szCs w:val="22"/>
              </w:rPr>
            </w:pPr>
            <w:r>
              <w:rPr>
                <w:sz w:val="22"/>
                <w:szCs w:val="22"/>
              </w:rPr>
              <w:t>C</w:t>
            </w:r>
            <w:r w:rsidRPr="001D005F">
              <w:rPr>
                <w:sz w:val="22"/>
                <w:szCs w:val="22"/>
              </w:rPr>
              <w:t>aracteristici, utilizare, avantaje și dezavantaje ale sistemelor de calcul de tip desktop și de tip mobil</w:t>
            </w:r>
            <w:r>
              <w:rPr>
                <w:sz w:val="22"/>
                <w:szCs w:val="22"/>
              </w:rPr>
              <w:t>;</w:t>
            </w:r>
          </w:p>
          <w:p w14:paraId="710B05D5" w14:textId="47ECCF5A" w:rsidR="006E75C0" w:rsidRPr="001D005F" w:rsidRDefault="006E75C0" w:rsidP="003753F6">
            <w:pPr>
              <w:pStyle w:val="Default"/>
              <w:jc w:val="both"/>
              <w:rPr>
                <w:sz w:val="22"/>
                <w:szCs w:val="22"/>
              </w:rPr>
            </w:pPr>
            <w:r>
              <w:rPr>
                <w:sz w:val="22"/>
                <w:szCs w:val="22"/>
              </w:rPr>
              <w:t>A</w:t>
            </w:r>
            <w:r w:rsidRPr="001D005F">
              <w:rPr>
                <w:sz w:val="22"/>
                <w:szCs w:val="22"/>
              </w:rPr>
              <w:t xml:space="preserve">rhitectura sistemului de calcul: concepte de bază și caracteristici ale componentelor, fluxul datelor și instrucțiunilor; </w:t>
            </w:r>
          </w:p>
        </w:tc>
        <w:tc>
          <w:tcPr>
            <w:tcW w:w="1102" w:type="dxa"/>
            <w:vMerge w:val="restart"/>
            <w:vAlign w:val="center"/>
          </w:tcPr>
          <w:p w14:paraId="4EEBB8AF" w14:textId="172681D6" w:rsidR="006E75C0" w:rsidRPr="009A14B1" w:rsidRDefault="006E75C0" w:rsidP="003753F6">
            <w:pPr>
              <w:pStyle w:val="TableParagraph"/>
              <w:spacing w:before="13" w:line="237" w:lineRule="exact"/>
              <w:jc w:val="center"/>
              <w:rPr>
                <w:rFonts w:ascii="Times New Roman" w:hAnsi="Times New Roman" w:cs="Times New Roman"/>
                <w:b/>
                <w:spacing w:val="-10"/>
              </w:rPr>
            </w:pPr>
            <w:r>
              <w:rPr>
                <w:rFonts w:ascii="Times New Roman" w:hAnsi="Times New Roman" w:cs="Times New Roman"/>
                <w:b/>
                <w:spacing w:val="-10"/>
              </w:rPr>
              <w:t>1</w:t>
            </w:r>
          </w:p>
        </w:tc>
        <w:tc>
          <w:tcPr>
            <w:tcW w:w="1559" w:type="dxa"/>
            <w:vMerge w:val="restart"/>
            <w:vAlign w:val="center"/>
          </w:tcPr>
          <w:p w14:paraId="4418F89A" w14:textId="41EE5F62" w:rsidR="006E75C0" w:rsidRPr="009A14B1" w:rsidRDefault="006E75C0"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S2</w:t>
            </w:r>
            <w:r w:rsidR="00A80ED8">
              <w:rPr>
                <w:rFonts w:ascii="Times New Roman" w:hAnsi="Times New Roman" w:cs="Times New Roman"/>
                <w:spacing w:val="-5"/>
              </w:rPr>
              <w:t>9</w:t>
            </w:r>
          </w:p>
        </w:tc>
        <w:tc>
          <w:tcPr>
            <w:tcW w:w="1569" w:type="dxa"/>
            <w:vMerge w:val="restart"/>
            <w:vAlign w:val="center"/>
          </w:tcPr>
          <w:p w14:paraId="0D05FC6C" w14:textId="77777777" w:rsidR="006E75C0" w:rsidRPr="009A14B1" w:rsidRDefault="006E75C0" w:rsidP="003753F6">
            <w:pPr>
              <w:pStyle w:val="TableParagraph"/>
              <w:jc w:val="center"/>
              <w:rPr>
                <w:rFonts w:ascii="Times New Roman" w:hAnsi="Times New Roman" w:cs="Times New Roman"/>
              </w:rPr>
            </w:pPr>
          </w:p>
        </w:tc>
      </w:tr>
      <w:tr w:rsidR="006E75C0" w:rsidRPr="009A14B1" w14:paraId="07985394" w14:textId="77777777" w:rsidTr="003753F6">
        <w:trPr>
          <w:trHeight w:val="270"/>
        </w:trPr>
        <w:tc>
          <w:tcPr>
            <w:tcW w:w="2013" w:type="dxa"/>
            <w:vMerge/>
          </w:tcPr>
          <w:p w14:paraId="4C53880A" w14:textId="77777777" w:rsidR="006E75C0" w:rsidRPr="009A14B1" w:rsidRDefault="006E75C0" w:rsidP="003753F6">
            <w:pPr>
              <w:jc w:val="both"/>
              <w:rPr>
                <w:rFonts w:ascii="Times New Roman" w:hAnsi="Times New Roman" w:cs="Times New Roman"/>
              </w:rPr>
            </w:pPr>
          </w:p>
        </w:tc>
        <w:tc>
          <w:tcPr>
            <w:tcW w:w="1843" w:type="dxa"/>
            <w:vMerge/>
          </w:tcPr>
          <w:p w14:paraId="3B96C90A" w14:textId="77777777" w:rsidR="006E75C0" w:rsidRPr="009A14B1" w:rsidRDefault="006E75C0" w:rsidP="003753F6">
            <w:pPr>
              <w:rPr>
                <w:rFonts w:ascii="Times New Roman" w:hAnsi="Times New Roman" w:cs="Times New Roman"/>
              </w:rPr>
            </w:pPr>
          </w:p>
        </w:tc>
        <w:tc>
          <w:tcPr>
            <w:tcW w:w="7228" w:type="dxa"/>
            <w:tcBorders>
              <w:top w:val="single" w:sz="4" w:space="0" w:color="auto"/>
            </w:tcBorders>
          </w:tcPr>
          <w:p w14:paraId="22AB6392" w14:textId="4521AA7F" w:rsidR="006E75C0" w:rsidRPr="001D005F" w:rsidRDefault="006E75C0" w:rsidP="003753F6">
            <w:pPr>
              <w:pStyle w:val="Default"/>
              <w:jc w:val="both"/>
              <w:rPr>
                <w:sz w:val="22"/>
                <w:szCs w:val="22"/>
              </w:rPr>
            </w:pPr>
            <w:r w:rsidRPr="001D005F">
              <w:rPr>
                <w:sz w:val="22"/>
                <w:szCs w:val="22"/>
              </w:rPr>
              <w:t xml:space="preserve">- unitatea centrală de procesare (CPU): structură internă (caracteristici ale componentelor: unitatea </w:t>
            </w:r>
            <w:proofErr w:type="spellStart"/>
            <w:r w:rsidRPr="001D005F">
              <w:rPr>
                <w:sz w:val="22"/>
                <w:szCs w:val="22"/>
              </w:rPr>
              <w:t>logico</w:t>
            </w:r>
            <w:proofErr w:type="spellEnd"/>
            <w:r w:rsidRPr="001D005F">
              <w:rPr>
                <w:sz w:val="22"/>
                <w:szCs w:val="22"/>
              </w:rPr>
              <w:t xml:space="preserve">-aritmetică, unitatea de comandă și control, </w:t>
            </w:r>
            <w:proofErr w:type="spellStart"/>
            <w:r w:rsidRPr="001D005F">
              <w:rPr>
                <w:sz w:val="22"/>
                <w:szCs w:val="22"/>
              </w:rPr>
              <w:t>regiștri</w:t>
            </w:r>
            <w:proofErr w:type="spellEnd"/>
            <w:r w:rsidRPr="001D005F">
              <w:rPr>
                <w:sz w:val="22"/>
                <w:szCs w:val="22"/>
              </w:rPr>
              <w:t xml:space="preserve">, cache), ciclu de executare a instrucțiunilor (procesul de preluare - decodare - executare), rol al fiecărei componente în acest proces, parametri care influențează performanța îndeplinirii funcției de bază; </w:t>
            </w:r>
          </w:p>
        </w:tc>
        <w:tc>
          <w:tcPr>
            <w:tcW w:w="1102" w:type="dxa"/>
            <w:vMerge/>
            <w:vAlign w:val="center"/>
          </w:tcPr>
          <w:p w14:paraId="241790D6" w14:textId="0C72B576" w:rsidR="006E75C0" w:rsidRPr="009A14B1" w:rsidRDefault="006E75C0" w:rsidP="003753F6">
            <w:pPr>
              <w:pStyle w:val="TableParagraph"/>
              <w:spacing w:before="13" w:line="237" w:lineRule="exact"/>
              <w:ind w:left="4"/>
              <w:jc w:val="center"/>
              <w:rPr>
                <w:rFonts w:ascii="Times New Roman" w:hAnsi="Times New Roman" w:cs="Times New Roman"/>
                <w:b/>
                <w:spacing w:val="-10"/>
              </w:rPr>
            </w:pPr>
          </w:p>
        </w:tc>
        <w:tc>
          <w:tcPr>
            <w:tcW w:w="1559" w:type="dxa"/>
            <w:vMerge/>
            <w:vAlign w:val="center"/>
          </w:tcPr>
          <w:p w14:paraId="371C2F72" w14:textId="2CE71A94" w:rsidR="006E75C0" w:rsidRPr="009A14B1" w:rsidRDefault="006E75C0" w:rsidP="003753F6">
            <w:pPr>
              <w:pStyle w:val="TableParagraph"/>
              <w:spacing w:before="1" w:line="249" w:lineRule="exact"/>
              <w:ind w:left="4"/>
              <w:jc w:val="center"/>
              <w:rPr>
                <w:rFonts w:ascii="Times New Roman" w:hAnsi="Times New Roman" w:cs="Times New Roman"/>
                <w:spacing w:val="-5"/>
              </w:rPr>
            </w:pPr>
          </w:p>
        </w:tc>
        <w:tc>
          <w:tcPr>
            <w:tcW w:w="1569" w:type="dxa"/>
            <w:vMerge/>
            <w:vAlign w:val="center"/>
          </w:tcPr>
          <w:p w14:paraId="4F54E9C0" w14:textId="77777777" w:rsidR="006E75C0" w:rsidRPr="009A14B1" w:rsidRDefault="006E75C0" w:rsidP="003753F6">
            <w:pPr>
              <w:pStyle w:val="TableParagraph"/>
              <w:jc w:val="center"/>
              <w:rPr>
                <w:rFonts w:ascii="Times New Roman" w:hAnsi="Times New Roman" w:cs="Times New Roman"/>
              </w:rPr>
            </w:pPr>
          </w:p>
        </w:tc>
      </w:tr>
      <w:tr w:rsidR="006E75C0" w:rsidRPr="009A14B1" w14:paraId="2E17133D" w14:textId="77777777" w:rsidTr="003753F6">
        <w:trPr>
          <w:trHeight w:val="270"/>
        </w:trPr>
        <w:tc>
          <w:tcPr>
            <w:tcW w:w="2013" w:type="dxa"/>
            <w:vMerge/>
          </w:tcPr>
          <w:p w14:paraId="649BD80B" w14:textId="77777777" w:rsidR="006E75C0" w:rsidRPr="009A14B1" w:rsidRDefault="006E75C0" w:rsidP="003753F6">
            <w:pPr>
              <w:jc w:val="both"/>
              <w:rPr>
                <w:rFonts w:ascii="Times New Roman" w:hAnsi="Times New Roman" w:cs="Times New Roman"/>
              </w:rPr>
            </w:pPr>
          </w:p>
        </w:tc>
        <w:tc>
          <w:tcPr>
            <w:tcW w:w="1843" w:type="dxa"/>
            <w:vMerge/>
          </w:tcPr>
          <w:p w14:paraId="49BC0BC4" w14:textId="77777777" w:rsidR="006E75C0" w:rsidRPr="009A14B1" w:rsidRDefault="006E75C0" w:rsidP="003753F6">
            <w:pPr>
              <w:rPr>
                <w:rFonts w:ascii="Times New Roman" w:hAnsi="Times New Roman" w:cs="Times New Roman"/>
              </w:rPr>
            </w:pPr>
          </w:p>
        </w:tc>
        <w:tc>
          <w:tcPr>
            <w:tcW w:w="7228" w:type="dxa"/>
          </w:tcPr>
          <w:p w14:paraId="4E1C3C03" w14:textId="52FF8E6D" w:rsidR="006E75C0" w:rsidRPr="001D005F" w:rsidRDefault="006E75C0" w:rsidP="003753F6">
            <w:pPr>
              <w:pStyle w:val="Default"/>
              <w:jc w:val="both"/>
              <w:rPr>
                <w:sz w:val="22"/>
                <w:szCs w:val="22"/>
              </w:rPr>
            </w:pPr>
            <w:r w:rsidRPr="001D005F">
              <w:rPr>
                <w:sz w:val="22"/>
                <w:szCs w:val="22"/>
              </w:rPr>
              <w:t xml:space="preserve">- memoria internă (memorie cu acces </w:t>
            </w:r>
            <w:proofErr w:type="spellStart"/>
            <w:r w:rsidRPr="001D005F">
              <w:rPr>
                <w:sz w:val="22"/>
                <w:szCs w:val="22"/>
              </w:rPr>
              <w:t>aleator</w:t>
            </w:r>
            <w:proofErr w:type="spellEnd"/>
            <w:r w:rsidRPr="001D005F">
              <w:rPr>
                <w:sz w:val="22"/>
                <w:szCs w:val="22"/>
              </w:rPr>
              <w:t xml:space="preserve"> RAM – </w:t>
            </w:r>
            <w:proofErr w:type="spellStart"/>
            <w:r w:rsidRPr="001D005F">
              <w:rPr>
                <w:sz w:val="22"/>
                <w:szCs w:val="22"/>
              </w:rPr>
              <w:t>Random</w:t>
            </w:r>
            <w:proofErr w:type="spellEnd"/>
            <w:r w:rsidRPr="001D005F">
              <w:rPr>
                <w:sz w:val="22"/>
                <w:szCs w:val="22"/>
              </w:rPr>
              <w:t xml:space="preserve"> Access </w:t>
            </w:r>
            <w:proofErr w:type="spellStart"/>
            <w:r w:rsidRPr="001D005F">
              <w:rPr>
                <w:sz w:val="22"/>
                <w:szCs w:val="22"/>
              </w:rPr>
              <w:t>Memory</w:t>
            </w:r>
            <w:proofErr w:type="spellEnd"/>
            <w:r w:rsidRPr="001D005F">
              <w:rPr>
                <w:sz w:val="22"/>
                <w:szCs w:val="22"/>
              </w:rPr>
              <w:t xml:space="preserve">, memorie ROM - </w:t>
            </w:r>
            <w:proofErr w:type="spellStart"/>
            <w:r w:rsidRPr="001D005F">
              <w:rPr>
                <w:sz w:val="22"/>
                <w:szCs w:val="22"/>
              </w:rPr>
              <w:t>Read</w:t>
            </w:r>
            <w:proofErr w:type="spellEnd"/>
            <w:r w:rsidRPr="001D005F">
              <w:rPr>
                <w:sz w:val="22"/>
                <w:szCs w:val="22"/>
              </w:rPr>
              <w:t xml:space="preserve"> </w:t>
            </w:r>
            <w:proofErr w:type="spellStart"/>
            <w:r w:rsidRPr="001D005F">
              <w:rPr>
                <w:sz w:val="22"/>
                <w:szCs w:val="22"/>
              </w:rPr>
              <w:t>Only</w:t>
            </w:r>
            <w:proofErr w:type="spellEnd"/>
            <w:r w:rsidRPr="001D005F">
              <w:rPr>
                <w:sz w:val="22"/>
                <w:szCs w:val="22"/>
              </w:rPr>
              <w:t xml:space="preserve"> </w:t>
            </w:r>
            <w:proofErr w:type="spellStart"/>
            <w:r w:rsidRPr="001D005F">
              <w:rPr>
                <w:sz w:val="22"/>
                <w:szCs w:val="22"/>
              </w:rPr>
              <w:t>Memory</w:t>
            </w:r>
            <w:proofErr w:type="spellEnd"/>
            <w:r w:rsidRPr="001D005F">
              <w:rPr>
                <w:sz w:val="22"/>
                <w:szCs w:val="22"/>
              </w:rPr>
              <w:t xml:space="preserve">): rol, caracteristici, asemănări și deosebiri, parametri care influențează performanța îndeplinirii funcției de bază; </w:t>
            </w:r>
          </w:p>
        </w:tc>
        <w:tc>
          <w:tcPr>
            <w:tcW w:w="1102" w:type="dxa"/>
            <w:vMerge/>
            <w:vAlign w:val="center"/>
          </w:tcPr>
          <w:p w14:paraId="2C3728D1" w14:textId="193F2683" w:rsidR="006E75C0" w:rsidRPr="009A14B1" w:rsidRDefault="006E75C0" w:rsidP="003753F6">
            <w:pPr>
              <w:pStyle w:val="TableParagraph"/>
              <w:spacing w:before="13" w:line="237" w:lineRule="exact"/>
              <w:ind w:left="4"/>
              <w:jc w:val="center"/>
              <w:rPr>
                <w:rFonts w:ascii="Times New Roman" w:hAnsi="Times New Roman" w:cs="Times New Roman"/>
                <w:b/>
                <w:spacing w:val="-10"/>
              </w:rPr>
            </w:pPr>
          </w:p>
        </w:tc>
        <w:tc>
          <w:tcPr>
            <w:tcW w:w="1559" w:type="dxa"/>
            <w:vMerge/>
            <w:vAlign w:val="center"/>
          </w:tcPr>
          <w:p w14:paraId="5B2598B7" w14:textId="670520B6" w:rsidR="006E75C0" w:rsidRPr="009A14B1" w:rsidRDefault="006E75C0" w:rsidP="003753F6">
            <w:pPr>
              <w:pStyle w:val="TableParagraph"/>
              <w:spacing w:before="1" w:line="249" w:lineRule="exact"/>
              <w:ind w:left="4"/>
              <w:jc w:val="center"/>
              <w:rPr>
                <w:rFonts w:ascii="Times New Roman" w:hAnsi="Times New Roman" w:cs="Times New Roman"/>
                <w:spacing w:val="-5"/>
              </w:rPr>
            </w:pPr>
          </w:p>
        </w:tc>
        <w:tc>
          <w:tcPr>
            <w:tcW w:w="1569" w:type="dxa"/>
            <w:vMerge/>
            <w:vAlign w:val="center"/>
          </w:tcPr>
          <w:p w14:paraId="4C608690" w14:textId="755DABE4" w:rsidR="006E75C0" w:rsidRPr="009A14B1" w:rsidRDefault="006E75C0" w:rsidP="003753F6">
            <w:pPr>
              <w:pStyle w:val="TableParagraph"/>
              <w:jc w:val="center"/>
              <w:rPr>
                <w:rFonts w:ascii="Times New Roman" w:hAnsi="Times New Roman" w:cs="Times New Roman"/>
              </w:rPr>
            </w:pPr>
          </w:p>
        </w:tc>
      </w:tr>
      <w:tr w:rsidR="006E75C0" w:rsidRPr="009A14B1" w14:paraId="68B63D25" w14:textId="77777777" w:rsidTr="003753F6">
        <w:trPr>
          <w:trHeight w:val="270"/>
        </w:trPr>
        <w:tc>
          <w:tcPr>
            <w:tcW w:w="2013" w:type="dxa"/>
            <w:vMerge/>
          </w:tcPr>
          <w:p w14:paraId="13D70047" w14:textId="77777777" w:rsidR="006E75C0" w:rsidRPr="009A14B1" w:rsidRDefault="006E75C0" w:rsidP="003753F6">
            <w:pPr>
              <w:jc w:val="both"/>
              <w:rPr>
                <w:rFonts w:ascii="Times New Roman" w:hAnsi="Times New Roman" w:cs="Times New Roman"/>
              </w:rPr>
            </w:pPr>
          </w:p>
        </w:tc>
        <w:tc>
          <w:tcPr>
            <w:tcW w:w="1843" w:type="dxa"/>
            <w:vMerge/>
          </w:tcPr>
          <w:p w14:paraId="3A325CAA" w14:textId="77777777" w:rsidR="006E75C0" w:rsidRPr="009A14B1" w:rsidRDefault="006E75C0" w:rsidP="003753F6">
            <w:pPr>
              <w:rPr>
                <w:rFonts w:ascii="Times New Roman" w:hAnsi="Times New Roman" w:cs="Times New Roman"/>
              </w:rPr>
            </w:pPr>
          </w:p>
        </w:tc>
        <w:tc>
          <w:tcPr>
            <w:tcW w:w="7228" w:type="dxa"/>
          </w:tcPr>
          <w:p w14:paraId="3919BA6D" w14:textId="739FFE22" w:rsidR="006E75C0" w:rsidRPr="001D005F" w:rsidRDefault="006E75C0" w:rsidP="003753F6">
            <w:pPr>
              <w:pStyle w:val="Default"/>
              <w:jc w:val="both"/>
              <w:rPr>
                <w:sz w:val="22"/>
                <w:szCs w:val="22"/>
              </w:rPr>
            </w:pPr>
            <w:r w:rsidRPr="001D005F">
              <w:rPr>
                <w:sz w:val="22"/>
                <w:szCs w:val="22"/>
              </w:rPr>
              <w:t xml:space="preserve">medii și dispozitive de stocare: caracteristici, utilizare, avantaje și dezavantaje ale dispozitivelor uzuale, parametri care influențează performanța îndeplinirii funcției de bază; </w:t>
            </w:r>
          </w:p>
        </w:tc>
        <w:tc>
          <w:tcPr>
            <w:tcW w:w="1102" w:type="dxa"/>
            <w:vMerge/>
            <w:vAlign w:val="center"/>
          </w:tcPr>
          <w:p w14:paraId="2B11CB2E" w14:textId="32D4A380" w:rsidR="006E75C0" w:rsidRPr="009A14B1" w:rsidRDefault="006E75C0" w:rsidP="003753F6">
            <w:pPr>
              <w:pStyle w:val="TableParagraph"/>
              <w:spacing w:before="13" w:line="237" w:lineRule="exact"/>
              <w:ind w:left="4"/>
              <w:jc w:val="center"/>
              <w:rPr>
                <w:rFonts w:ascii="Times New Roman" w:hAnsi="Times New Roman" w:cs="Times New Roman"/>
                <w:b/>
                <w:spacing w:val="-10"/>
              </w:rPr>
            </w:pPr>
          </w:p>
        </w:tc>
        <w:tc>
          <w:tcPr>
            <w:tcW w:w="1559" w:type="dxa"/>
            <w:vMerge/>
            <w:vAlign w:val="center"/>
          </w:tcPr>
          <w:p w14:paraId="64AC668C" w14:textId="2D6B957D" w:rsidR="006E75C0" w:rsidRPr="009A14B1" w:rsidRDefault="006E75C0" w:rsidP="003753F6">
            <w:pPr>
              <w:pStyle w:val="TableParagraph"/>
              <w:spacing w:before="1" w:line="249" w:lineRule="exact"/>
              <w:ind w:left="4"/>
              <w:jc w:val="center"/>
              <w:rPr>
                <w:rFonts w:ascii="Times New Roman" w:hAnsi="Times New Roman" w:cs="Times New Roman"/>
                <w:spacing w:val="-5"/>
              </w:rPr>
            </w:pPr>
          </w:p>
        </w:tc>
        <w:tc>
          <w:tcPr>
            <w:tcW w:w="1569" w:type="dxa"/>
            <w:vMerge/>
            <w:vAlign w:val="center"/>
          </w:tcPr>
          <w:p w14:paraId="44E6E399" w14:textId="77777777" w:rsidR="006E75C0" w:rsidRPr="009A14B1" w:rsidRDefault="006E75C0" w:rsidP="003753F6">
            <w:pPr>
              <w:pStyle w:val="TableParagraph"/>
              <w:jc w:val="center"/>
              <w:rPr>
                <w:rFonts w:ascii="Times New Roman" w:hAnsi="Times New Roman" w:cs="Times New Roman"/>
              </w:rPr>
            </w:pPr>
          </w:p>
        </w:tc>
      </w:tr>
      <w:tr w:rsidR="006E75C0" w:rsidRPr="009A14B1" w14:paraId="4B79BDF6" w14:textId="77777777" w:rsidTr="003753F6">
        <w:trPr>
          <w:trHeight w:val="270"/>
        </w:trPr>
        <w:tc>
          <w:tcPr>
            <w:tcW w:w="2013" w:type="dxa"/>
            <w:vMerge/>
          </w:tcPr>
          <w:p w14:paraId="49A5BD11" w14:textId="77777777" w:rsidR="006E75C0" w:rsidRPr="009A14B1" w:rsidRDefault="006E75C0" w:rsidP="003753F6">
            <w:pPr>
              <w:jc w:val="both"/>
              <w:rPr>
                <w:rFonts w:ascii="Times New Roman" w:hAnsi="Times New Roman" w:cs="Times New Roman"/>
              </w:rPr>
            </w:pPr>
          </w:p>
        </w:tc>
        <w:tc>
          <w:tcPr>
            <w:tcW w:w="1843" w:type="dxa"/>
            <w:vMerge/>
          </w:tcPr>
          <w:p w14:paraId="765303EC" w14:textId="77777777" w:rsidR="006E75C0" w:rsidRPr="009A14B1" w:rsidRDefault="006E75C0" w:rsidP="003753F6">
            <w:pPr>
              <w:rPr>
                <w:rFonts w:ascii="Times New Roman" w:hAnsi="Times New Roman" w:cs="Times New Roman"/>
              </w:rPr>
            </w:pPr>
          </w:p>
        </w:tc>
        <w:tc>
          <w:tcPr>
            <w:tcW w:w="7228" w:type="dxa"/>
          </w:tcPr>
          <w:p w14:paraId="69CA7143" w14:textId="5BE54BE5" w:rsidR="006E75C0" w:rsidRPr="001D005F" w:rsidRDefault="006E75C0" w:rsidP="003753F6">
            <w:pPr>
              <w:pStyle w:val="Default"/>
              <w:jc w:val="both"/>
              <w:rPr>
                <w:sz w:val="22"/>
                <w:szCs w:val="22"/>
              </w:rPr>
            </w:pPr>
            <w:r w:rsidRPr="001D005F">
              <w:rPr>
                <w:sz w:val="22"/>
                <w:szCs w:val="22"/>
              </w:rPr>
              <w:t xml:space="preserve">- interfețe: caracteristici ale principalelor interfețe; </w:t>
            </w:r>
          </w:p>
        </w:tc>
        <w:tc>
          <w:tcPr>
            <w:tcW w:w="1102" w:type="dxa"/>
            <w:vMerge/>
            <w:vAlign w:val="center"/>
          </w:tcPr>
          <w:p w14:paraId="16681359" w14:textId="77777777" w:rsidR="006E75C0" w:rsidRPr="009A14B1" w:rsidRDefault="006E75C0" w:rsidP="003753F6">
            <w:pPr>
              <w:pStyle w:val="TableParagraph"/>
              <w:spacing w:before="13" w:line="237" w:lineRule="exact"/>
              <w:ind w:left="4"/>
              <w:jc w:val="center"/>
              <w:rPr>
                <w:rFonts w:ascii="Times New Roman" w:hAnsi="Times New Roman" w:cs="Times New Roman"/>
                <w:b/>
                <w:spacing w:val="-10"/>
              </w:rPr>
            </w:pPr>
          </w:p>
        </w:tc>
        <w:tc>
          <w:tcPr>
            <w:tcW w:w="1559" w:type="dxa"/>
            <w:vMerge/>
            <w:vAlign w:val="center"/>
          </w:tcPr>
          <w:p w14:paraId="31BB0869" w14:textId="77777777" w:rsidR="006E75C0" w:rsidRPr="009A14B1" w:rsidRDefault="006E75C0" w:rsidP="003753F6">
            <w:pPr>
              <w:pStyle w:val="TableParagraph"/>
              <w:spacing w:before="1" w:line="249" w:lineRule="exact"/>
              <w:ind w:left="4"/>
              <w:jc w:val="center"/>
              <w:rPr>
                <w:rFonts w:ascii="Times New Roman" w:hAnsi="Times New Roman" w:cs="Times New Roman"/>
                <w:spacing w:val="-5"/>
              </w:rPr>
            </w:pPr>
          </w:p>
        </w:tc>
        <w:tc>
          <w:tcPr>
            <w:tcW w:w="1569" w:type="dxa"/>
            <w:vMerge/>
            <w:vAlign w:val="center"/>
          </w:tcPr>
          <w:p w14:paraId="6F3E7E21" w14:textId="77777777" w:rsidR="006E75C0" w:rsidRPr="009A14B1" w:rsidRDefault="006E75C0" w:rsidP="003753F6">
            <w:pPr>
              <w:pStyle w:val="TableParagraph"/>
              <w:jc w:val="center"/>
              <w:rPr>
                <w:rFonts w:ascii="Times New Roman" w:hAnsi="Times New Roman" w:cs="Times New Roman"/>
              </w:rPr>
            </w:pPr>
          </w:p>
        </w:tc>
      </w:tr>
      <w:tr w:rsidR="00A80ED8" w:rsidRPr="009A14B1" w14:paraId="05763A2D" w14:textId="77777777" w:rsidTr="003753F6">
        <w:trPr>
          <w:trHeight w:val="270"/>
        </w:trPr>
        <w:tc>
          <w:tcPr>
            <w:tcW w:w="2013" w:type="dxa"/>
            <w:vMerge/>
          </w:tcPr>
          <w:p w14:paraId="41613CB7" w14:textId="77777777" w:rsidR="00A80ED8" w:rsidRPr="009A14B1" w:rsidRDefault="00A80ED8" w:rsidP="003753F6">
            <w:pPr>
              <w:jc w:val="both"/>
              <w:rPr>
                <w:rFonts w:ascii="Times New Roman" w:hAnsi="Times New Roman" w:cs="Times New Roman"/>
              </w:rPr>
            </w:pPr>
          </w:p>
        </w:tc>
        <w:tc>
          <w:tcPr>
            <w:tcW w:w="1843" w:type="dxa"/>
            <w:vMerge/>
          </w:tcPr>
          <w:p w14:paraId="4A6312EB" w14:textId="77777777" w:rsidR="00A80ED8" w:rsidRPr="009A14B1" w:rsidRDefault="00A80ED8" w:rsidP="003753F6">
            <w:pPr>
              <w:rPr>
                <w:rFonts w:ascii="Times New Roman" w:hAnsi="Times New Roman" w:cs="Times New Roman"/>
              </w:rPr>
            </w:pPr>
          </w:p>
        </w:tc>
        <w:tc>
          <w:tcPr>
            <w:tcW w:w="7228" w:type="dxa"/>
          </w:tcPr>
          <w:p w14:paraId="55D9A46D" w14:textId="49FFBF9F" w:rsidR="00A80ED8" w:rsidRPr="001D005F" w:rsidRDefault="00A80ED8" w:rsidP="003753F6">
            <w:pPr>
              <w:pStyle w:val="Default"/>
              <w:jc w:val="both"/>
              <w:rPr>
                <w:sz w:val="22"/>
                <w:szCs w:val="22"/>
              </w:rPr>
            </w:pPr>
            <w:r>
              <w:rPr>
                <w:sz w:val="22"/>
                <w:szCs w:val="22"/>
              </w:rPr>
              <w:t>C</w:t>
            </w:r>
            <w:r w:rsidRPr="001D005F">
              <w:rPr>
                <w:sz w:val="22"/>
                <w:szCs w:val="22"/>
              </w:rPr>
              <w:t xml:space="preserve">aracteristici, utilitate, avantaje, dezavantaje și parametri care influențează performanța îndeplinirii funcției de bază ale dispozitivelor periferice de intrare uzuale: tastatură, mouse, microfon, cameră digitală, scanere 2D, scanere 3D, cititor de identificare cu RFID – Radio </w:t>
            </w:r>
            <w:proofErr w:type="spellStart"/>
            <w:r w:rsidRPr="001D005F">
              <w:rPr>
                <w:sz w:val="22"/>
                <w:szCs w:val="22"/>
              </w:rPr>
              <w:t>Frequency</w:t>
            </w:r>
            <w:proofErr w:type="spellEnd"/>
            <w:r w:rsidRPr="001D005F">
              <w:rPr>
                <w:sz w:val="22"/>
                <w:szCs w:val="22"/>
              </w:rPr>
              <w:t xml:space="preserve"> </w:t>
            </w:r>
            <w:proofErr w:type="spellStart"/>
            <w:r w:rsidRPr="001D005F">
              <w:rPr>
                <w:sz w:val="22"/>
                <w:szCs w:val="22"/>
              </w:rPr>
              <w:t>Identification</w:t>
            </w:r>
            <w:proofErr w:type="spellEnd"/>
            <w:r w:rsidRPr="001D005F">
              <w:rPr>
                <w:sz w:val="22"/>
                <w:szCs w:val="22"/>
              </w:rPr>
              <w:t xml:space="preserve">; </w:t>
            </w:r>
          </w:p>
        </w:tc>
        <w:tc>
          <w:tcPr>
            <w:tcW w:w="1102" w:type="dxa"/>
            <w:vMerge w:val="restart"/>
            <w:vAlign w:val="center"/>
          </w:tcPr>
          <w:p w14:paraId="448B3E7B" w14:textId="77777777" w:rsidR="00A80ED8" w:rsidRPr="009A14B1" w:rsidRDefault="00A80ED8" w:rsidP="003753F6">
            <w:pPr>
              <w:pStyle w:val="TableParagraph"/>
              <w:spacing w:before="13" w:line="237" w:lineRule="exact"/>
              <w:ind w:left="4"/>
              <w:jc w:val="center"/>
              <w:rPr>
                <w:rFonts w:ascii="Times New Roman" w:hAnsi="Times New Roman" w:cs="Times New Roman"/>
                <w:b/>
                <w:spacing w:val="-10"/>
              </w:rPr>
            </w:pPr>
            <w:r>
              <w:rPr>
                <w:rFonts w:ascii="Times New Roman" w:hAnsi="Times New Roman" w:cs="Times New Roman"/>
                <w:b/>
                <w:spacing w:val="-10"/>
              </w:rPr>
              <w:t>1</w:t>
            </w:r>
          </w:p>
          <w:p w14:paraId="1985C862" w14:textId="0202E59D" w:rsidR="00A80ED8" w:rsidRPr="009A14B1" w:rsidRDefault="00A80ED8" w:rsidP="003753F6">
            <w:pPr>
              <w:pStyle w:val="TableParagraph"/>
              <w:spacing w:before="13" w:line="237" w:lineRule="exact"/>
              <w:rPr>
                <w:rFonts w:ascii="Times New Roman" w:hAnsi="Times New Roman" w:cs="Times New Roman"/>
                <w:b/>
                <w:spacing w:val="-10"/>
              </w:rPr>
            </w:pPr>
          </w:p>
        </w:tc>
        <w:tc>
          <w:tcPr>
            <w:tcW w:w="1559" w:type="dxa"/>
            <w:vMerge w:val="restart"/>
            <w:vAlign w:val="center"/>
          </w:tcPr>
          <w:p w14:paraId="5E597BCB" w14:textId="7A81F053" w:rsidR="00A80ED8" w:rsidRDefault="00A80ED8"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S30</w:t>
            </w:r>
          </w:p>
          <w:p w14:paraId="3C6528D3" w14:textId="07F1AF4B" w:rsidR="00A80ED8" w:rsidRPr="009A14B1" w:rsidRDefault="00A80ED8" w:rsidP="003753F6">
            <w:pPr>
              <w:pStyle w:val="TableParagraph"/>
              <w:spacing w:before="1" w:line="249" w:lineRule="exact"/>
              <w:ind w:left="4"/>
              <w:jc w:val="center"/>
              <w:rPr>
                <w:rFonts w:ascii="Times New Roman" w:hAnsi="Times New Roman" w:cs="Times New Roman"/>
                <w:spacing w:val="-5"/>
              </w:rPr>
            </w:pPr>
          </w:p>
        </w:tc>
        <w:tc>
          <w:tcPr>
            <w:tcW w:w="1569" w:type="dxa"/>
            <w:vMerge w:val="restart"/>
            <w:vAlign w:val="center"/>
          </w:tcPr>
          <w:p w14:paraId="0FDBFC99" w14:textId="77777777" w:rsidR="00A80ED8" w:rsidRPr="009A14B1" w:rsidRDefault="00A80ED8" w:rsidP="003753F6">
            <w:pPr>
              <w:pStyle w:val="TableParagraph"/>
              <w:jc w:val="center"/>
              <w:rPr>
                <w:rFonts w:ascii="Times New Roman" w:hAnsi="Times New Roman" w:cs="Times New Roman"/>
              </w:rPr>
            </w:pPr>
          </w:p>
        </w:tc>
      </w:tr>
      <w:tr w:rsidR="00A80ED8" w:rsidRPr="009A14B1" w14:paraId="7A683037" w14:textId="77777777" w:rsidTr="003753F6">
        <w:trPr>
          <w:trHeight w:val="270"/>
        </w:trPr>
        <w:tc>
          <w:tcPr>
            <w:tcW w:w="2013" w:type="dxa"/>
            <w:vMerge/>
          </w:tcPr>
          <w:p w14:paraId="34FBEB7C" w14:textId="77777777" w:rsidR="00A80ED8" w:rsidRPr="009A14B1" w:rsidRDefault="00A80ED8" w:rsidP="003753F6">
            <w:pPr>
              <w:jc w:val="both"/>
              <w:rPr>
                <w:rFonts w:ascii="Times New Roman" w:hAnsi="Times New Roman" w:cs="Times New Roman"/>
              </w:rPr>
            </w:pPr>
          </w:p>
        </w:tc>
        <w:tc>
          <w:tcPr>
            <w:tcW w:w="1843" w:type="dxa"/>
            <w:vMerge/>
          </w:tcPr>
          <w:p w14:paraId="3F85C1D3" w14:textId="77777777" w:rsidR="00A80ED8" w:rsidRPr="009A14B1" w:rsidRDefault="00A80ED8" w:rsidP="003753F6">
            <w:pPr>
              <w:rPr>
                <w:rFonts w:ascii="Times New Roman" w:hAnsi="Times New Roman" w:cs="Times New Roman"/>
              </w:rPr>
            </w:pPr>
          </w:p>
        </w:tc>
        <w:tc>
          <w:tcPr>
            <w:tcW w:w="7228" w:type="dxa"/>
          </w:tcPr>
          <w:p w14:paraId="096983F6" w14:textId="757E4CC1" w:rsidR="00A80ED8" w:rsidRPr="001D005F" w:rsidRDefault="00A80ED8" w:rsidP="003753F6">
            <w:pPr>
              <w:pStyle w:val="Default"/>
              <w:jc w:val="both"/>
              <w:rPr>
                <w:sz w:val="22"/>
                <w:szCs w:val="22"/>
              </w:rPr>
            </w:pPr>
            <w:r>
              <w:rPr>
                <w:sz w:val="22"/>
                <w:szCs w:val="22"/>
              </w:rPr>
              <w:t>C</w:t>
            </w:r>
            <w:r w:rsidRPr="001D005F">
              <w:rPr>
                <w:sz w:val="22"/>
                <w:szCs w:val="22"/>
              </w:rPr>
              <w:t xml:space="preserve">aracteristici, utilitate, avantaje, dezavantaje și parametri care influențează performanța îndeplinirii funcției de bază ale dispozitivelor periferice de ieșire uzuale: monitor, imprimantă, imprimantă 3D, plotter, boxe, videoproiector; </w:t>
            </w:r>
          </w:p>
        </w:tc>
        <w:tc>
          <w:tcPr>
            <w:tcW w:w="1102" w:type="dxa"/>
            <w:vMerge/>
            <w:vAlign w:val="center"/>
          </w:tcPr>
          <w:p w14:paraId="2FF832B5" w14:textId="6A93D625" w:rsidR="00A80ED8" w:rsidRPr="009A14B1" w:rsidRDefault="00A80ED8" w:rsidP="003753F6">
            <w:pPr>
              <w:pStyle w:val="TableParagraph"/>
              <w:spacing w:before="13" w:line="237" w:lineRule="exact"/>
              <w:ind w:left="4"/>
              <w:jc w:val="center"/>
              <w:rPr>
                <w:rFonts w:ascii="Times New Roman" w:hAnsi="Times New Roman" w:cs="Times New Roman"/>
                <w:b/>
                <w:spacing w:val="-10"/>
              </w:rPr>
            </w:pPr>
          </w:p>
        </w:tc>
        <w:tc>
          <w:tcPr>
            <w:tcW w:w="1559" w:type="dxa"/>
            <w:vMerge/>
            <w:vAlign w:val="center"/>
          </w:tcPr>
          <w:p w14:paraId="5FBE2863" w14:textId="6BAB631A" w:rsidR="00A80ED8" w:rsidRPr="009A14B1" w:rsidRDefault="00A80ED8" w:rsidP="003753F6">
            <w:pPr>
              <w:pStyle w:val="TableParagraph"/>
              <w:spacing w:before="1" w:line="249" w:lineRule="exact"/>
              <w:ind w:left="4"/>
              <w:jc w:val="center"/>
              <w:rPr>
                <w:rFonts w:ascii="Times New Roman" w:hAnsi="Times New Roman" w:cs="Times New Roman"/>
                <w:spacing w:val="-5"/>
              </w:rPr>
            </w:pPr>
          </w:p>
        </w:tc>
        <w:tc>
          <w:tcPr>
            <w:tcW w:w="1569" w:type="dxa"/>
            <w:vMerge/>
            <w:vAlign w:val="center"/>
          </w:tcPr>
          <w:p w14:paraId="1D20479E" w14:textId="77777777" w:rsidR="00A80ED8" w:rsidRPr="009A14B1" w:rsidRDefault="00A80ED8" w:rsidP="003753F6">
            <w:pPr>
              <w:pStyle w:val="TableParagraph"/>
              <w:jc w:val="center"/>
              <w:rPr>
                <w:rFonts w:ascii="Times New Roman" w:hAnsi="Times New Roman" w:cs="Times New Roman"/>
              </w:rPr>
            </w:pPr>
          </w:p>
        </w:tc>
      </w:tr>
      <w:tr w:rsidR="00A80ED8" w:rsidRPr="009A14B1" w14:paraId="13D2CECF" w14:textId="77777777" w:rsidTr="003753F6">
        <w:trPr>
          <w:trHeight w:val="270"/>
        </w:trPr>
        <w:tc>
          <w:tcPr>
            <w:tcW w:w="2013" w:type="dxa"/>
            <w:vMerge/>
          </w:tcPr>
          <w:p w14:paraId="29658C90" w14:textId="77777777" w:rsidR="00A80ED8" w:rsidRPr="009A14B1" w:rsidRDefault="00A80ED8" w:rsidP="003753F6">
            <w:pPr>
              <w:jc w:val="both"/>
              <w:rPr>
                <w:rFonts w:ascii="Times New Roman" w:hAnsi="Times New Roman" w:cs="Times New Roman"/>
              </w:rPr>
            </w:pPr>
          </w:p>
        </w:tc>
        <w:tc>
          <w:tcPr>
            <w:tcW w:w="1843" w:type="dxa"/>
            <w:vMerge/>
          </w:tcPr>
          <w:p w14:paraId="37CE316D" w14:textId="77777777" w:rsidR="00A80ED8" w:rsidRPr="009A14B1" w:rsidRDefault="00A80ED8" w:rsidP="003753F6">
            <w:pPr>
              <w:rPr>
                <w:rFonts w:ascii="Times New Roman" w:hAnsi="Times New Roman" w:cs="Times New Roman"/>
              </w:rPr>
            </w:pPr>
          </w:p>
        </w:tc>
        <w:tc>
          <w:tcPr>
            <w:tcW w:w="7228" w:type="dxa"/>
          </w:tcPr>
          <w:p w14:paraId="7C4B0204" w14:textId="1D95F7DA" w:rsidR="00A80ED8" w:rsidRPr="001D005F" w:rsidRDefault="00A80ED8" w:rsidP="003753F6">
            <w:pPr>
              <w:pStyle w:val="Default"/>
              <w:jc w:val="both"/>
              <w:rPr>
                <w:sz w:val="22"/>
                <w:szCs w:val="22"/>
              </w:rPr>
            </w:pPr>
            <w:r>
              <w:rPr>
                <w:sz w:val="22"/>
                <w:szCs w:val="22"/>
              </w:rPr>
              <w:t>C</w:t>
            </w:r>
            <w:r w:rsidRPr="001D005F">
              <w:rPr>
                <w:sz w:val="22"/>
                <w:szCs w:val="22"/>
              </w:rPr>
              <w:t xml:space="preserve">aracteristici, utilitate, avantaje, dezavantaje și parametri care influențează performanța îndeplinirii funcției de bază ale dispozitivelor periferice de intrare - ieșire uzuale: </w:t>
            </w:r>
            <w:proofErr w:type="spellStart"/>
            <w:r w:rsidRPr="001D005F">
              <w:rPr>
                <w:sz w:val="22"/>
                <w:szCs w:val="22"/>
              </w:rPr>
              <w:t>touchscreen</w:t>
            </w:r>
            <w:proofErr w:type="spellEnd"/>
            <w:r w:rsidRPr="001D005F">
              <w:rPr>
                <w:sz w:val="22"/>
                <w:szCs w:val="22"/>
              </w:rPr>
              <w:t xml:space="preserve">, controler de joc cu feedback, dispozitive cu NFC – </w:t>
            </w:r>
            <w:proofErr w:type="spellStart"/>
            <w:r w:rsidRPr="001D005F">
              <w:rPr>
                <w:sz w:val="22"/>
                <w:szCs w:val="22"/>
              </w:rPr>
              <w:t>Near</w:t>
            </w:r>
            <w:proofErr w:type="spellEnd"/>
            <w:r w:rsidRPr="001D005F">
              <w:rPr>
                <w:sz w:val="22"/>
                <w:szCs w:val="22"/>
              </w:rPr>
              <w:t xml:space="preserve"> </w:t>
            </w:r>
            <w:proofErr w:type="spellStart"/>
            <w:r w:rsidRPr="001D005F">
              <w:rPr>
                <w:sz w:val="22"/>
                <w:szCs w:val="22"/>
              </w:rPr>
              <w:t>Field</w:t>
            </w:r>
            <w:proofErr w:type="spellEnd"/>
            <w:r w:rsidRPr="001D005F">
              <w:rPr>
                <w:sz w:val="22"/>
                <w:szCs w:val="22"/>
              </w:rPr>
              <w:t xml:space="preserve"> </w:t>
            </w:r>
            <w:proofErr w:type="spellStart"/>
            <w:r w:rsidRPr="001D005F">
              <w:rPr>
                <w:sz w:val="22"/>
                <w:szCs w:val="22"/>
              </w:rPr>
              <w:t>Communication</w:t>
            </w:r>
            <w:proofErr w:type="spellEnd"/>
            <w:r w:rsidRPr="001D005F">
              <w:rPr>
                <w:sz w:val="22"/>
                <w:szCs w:val="22"/>
              </w:rPr>
              <w:t xml:space="preserve">; </w:t>
            </w:r>
          </w:p>
        </w:tc>
        <w:tc>
          <w:tcPr>
            <w:tcW w:w="1102" w:type="dxa"/>
            <w:vMerge/>
            <w:vAlign w:val="center"/>
          </w:tcPr>
          <w:p w14:paraId="64994CAF" w14:textId="1D816AD6" w:rsidR="00A80ED8" w:rsidRPr="009A14B1" w:rsidRDefault="00A80ED8" w:rsidP="003753F6">
            <w:pPr>
              <w:pStyle w:val="TableParagraph"/>
              <w:spacing w:before="13" w:line="237" w:lineRule="exact"/>
              <w:ind w:left="4"/>
              <w:jc w:val="center"/>
              <w:rPr>
                <w:rFonts w:ascii="Times New Roman" w:hAnsi="Times New Roman" w:cs="Times New Roman"/>
                <w:b/>
                <w:spacing w:val="-10"/>
              </w:rPr>
            </w:pPr>
          </w:p>
        </w:tc>
        <w:tc>
          <w:tcPr>
            <w:tcW w:w="1559" w:type="dxa"/>
            <w:vMerge/>
            <w:vAlign w:val="center"/>
          </w:tcPr>
          <w:p w14:paraId="681FD1E1" w14:textId="096723B6" w:rsidR="00A80ED8" w:rsidRPr="009A14B1" w:rsidRDefault="00A80ED8" w:rsidP="003753F6">
            <w:pPr>
              <w:pStyle w:val="TableParagraph"/>
              <w:spacing w:before="1" w:line="249" w:lineRule="exact"/>
              <w:ind w:left="4"/>
              <w:jc w:val="center"/>
              <w:rPr>
                <w:rFonts w:ascii="Times New Roman" w:hAnsi="Times New Roman" w:cs="Times New Roman"/>
                <w:spacing w:val="-5"/>
              </w:rPr>
            </w:pPr>
          </w:p>
        </w:tc>
        <w:tc>
          <w:tcPr>
            <w:tcW w:w="1569" w:type="dxa"/>
            <w:vMerge/>
            <w:vAlign w:val="center"/>
          </w:tcPr>
          <w:p w14:paraId="27C38BB1" w14:textId="77777777" w:rsidR="00A80ED8" w:rsidRPr="009A14B1" w:rsidRDefault="00A80ED8" w:rsidP="003753F6">
            <w:pPr>
              <w:pStyle w:val="TableParagraph"/>
              <w:jc w:val="center"/>
              <w:rPr>
                <w:rFonts w:ascii="Times New Roman" w:hAnsi="Times New Roman" w:cs="Times New Roman"/>
              </w:rPr>
            </w:pPr>
          </w:p>
        </w:tc>
      </w:tr>
      <w:tr w:rsidR="00A80ED8" w:rsidRPr="009A14B1" w14:paraId="33EE5597" w14:textId="77777777" w:rsidTr="003753F6">
        <w:trPr>
          <w:trHeight w:val="270"/>
        </w:trPr>
        <w:tc>
          <w:tcPr>
            <w:tcW w:w="2013" w:type="dxa"/>
            <w:vMerge/>
          </w:tcPr>
          <w:p w14:paraId="2BCBB214" w14:textId="77777777" w:rsidR="00A80ED8" w:rsidRPr="009A14B1" w:rsidRDefault="00A80ED8" w:rsidP="003753F6">
            <w:pPr>
              <w:jc w:val="both"/>
              <w:rPr>
                <w:rFonts w:ascii="Times New Roman" w:hAnsi="Times New Roman" w:cs="Times New Roman"/>
              </w:rPr>
            </w:pPr>
          </w:p>
        </w:tc>
        <w:tc>
          <w:tcPr>
            <w:tcW w:w="1843" w:type="dxa"/>
            <w:vMerge/>
          </w:tcPr>
          <w:p w14:paraId="407B6835" w14:textId="77777777" w:rsidR="00A80ED8" w:rsidRPr="009A14B1" w:rsidRDefault="00A80ED8" w:rsidP="003753F6">
            <w:pPr>
              <w:rPr>
                <w:rFonts w:ascii="Times New Roman" w:hAnsi="Times New Roman" w:cs="Times New Roman"/>
              </w:rPr>
            </w:pPr>
          </w:p>
        </w:tc>
        <w:tc>
          <w:tcPr>
            <w:tcW w:w="7228" w:type="dxa"/>
          </w:tcPr>
          <w:p w14:paraId="595982E8" w14:textId="6F1AD654" w:rsidR="00A80ED8" w:rsidRPr="001D005F" w:rsidRDefault="00A80ED8" w:rsidP="003753F6">
            <w:pPr>
              <w:pStyle w:val="Default"/>
              <w:jc w:val="both"/>
              <w:rPr>
                <w:sz w:val="22"/>
                <w:szCs w:val="22"/>
              </w:rPr>
            </w:pPr>
            <w:r>
              <w:rPr>
                <w:sz w:val="22"/>
                <w:szCs w:val="22"/>
              </w:rPr>
              <w:t>P</w:t>
            </w:r>
            <w:r w:rsidRPr="001D005F">
              <w:rPr>
                <w:sz w:val="22"/>
                <w:szCs w:val="22"/>
              </w:rPr>
              <w:t xml:space="preserve">laca de bază: structură (magistrale de date, adresă și control, chipseturi și BIOS/UEFI), rol; </w:t>
            </w:r>
          </w:p>
        </w:tc>
        <w:tc>
          <w:tcPr>
            <w:tcW w:w="1102" w:type="dxa"/>
            <w:vMerge/>
            <w:vAlign w:val="center"/>
          </w:tcPr>
          <w:p w14:paraId="59FFED53" w14:textId="4FD71C22" w:rsidR="00A80ED8" w:rsidRPr="009A14B1" w:rsidRDefault="00A80ED8" w:rsidP="003753F6">
            <w:pPr>
              <w:pStyle w:val="TableParagraph"/>
              <w:spacing w:before="13" w:line="237" w:lineRule="exact"/>
              <w:ind w:left="4"/>
              <w:jc w:val="center"/>
              <w:rPr>
                <w:rFonts w:ascii="Times New Roman" w:hAnsi="Times New Roman" w:cs="Times New Roman"/>
                <w:b/>
                <w:spacing w:val="-10"/>
              </w:rPr>
            </w:pPr>
          </w:p>
        </w:tc>
        <w:tc>
          <w:tcPr>
            <w:tcW w:w="1559" w:type="dxa"/>
            <w:vMerge/>
            <w:vAlign w:val="center"/>
          </w:tcPr>
          <w:p w14:paraId="4A406A56" w14:textId="4C8752B2" w:rsidR="00A80ED8" w:rsidRPr="009A14B1" w:rsidRDefault="00A80ED8" w:rsidP="003753F6">
            <w:pPr>
              <w:pStyle w:val="TableParagraph"/>
              <w:spacing w:before="1" w:line="249" w:lineRule="exact"/>
              <w:ind w:left="4"/>
              <w:jc w:val="center"/>
              <w:rPr>
                <w:rFonts w:ascii="Times New Roman" w:hAnsi="Times New Roman" w:cs="Times New Roman"/>
                <w:spacing w:val="-5"/>
              </w:rPr>
            </w:pPr>
          </w:p>
        </w:tc>
        <w:tc>
          <w:tcPr>
            <w:tcW w:w="1569" w:type="dxa"/>
            <w:vMerge/>
            <w:vAlign w:val="center"/>
          </w:tcPr>
          <w:p w14:paraId="243C2F46" w14:textId="05046485" w:rsidR="00A80ED8" w:rsidRPr="009A14B1" w:rsidRDefault="00A80ED8" w:rsidP="003753F6">
            <w:pPr>
              <w:pStyle w:val="TableParagraph"/>
              <w:jc w:val="center"/>
              <w:rPr>
                <w:rFonts w:ascii="Times New Roman" w:hAnsi="Times New Roman" w:cs="Times New Roman"/>
              </w:rPr>
            </w:pPr>
          </w:p>
        </w:tc>
      </w:tr>
      <w:tr w:rsidR="00A80ED8" w:rsidRPr="009A14B1" w14:paraId="68F27E09" w14:textId="77777777" w:rsidTr="003753F6">
        <w:trPr>
          <w:trHeight w:val="270"/>
        </w:trPr>
        <w:tc>
          <w:tcPr>
            <w:tcW w:w="2013" w:type="dxa"/>
            <w:vMerge/>
            <w:tcBorders>
              <w:bottom w:val="single" w:sz="4" w:space="0" w:color="auto"/>
            </w:tcBorders>
          </w:tcPr>
          <w:p w14:paraId="63EFBA5E" w14:textId="77777777" w:rsidR="00A80ED8" w:rsidRPr="009A14B1" w:rsidRDefault="00A80ED8" w:rsidP="003753F6">
            <w:pPr>
              <w:jc w:val="both"/>
              <w:rPr>
                <w:rFonts w:ascii="Times New Roman" w:hAnsi="Times New Roman" w:cs="Times New Roman"/>
              </w:rPr>
            </w:pPr>
          </w:p>
        </w:tc>
        <w:tc>
          <w:tcPr>
            <w:tcW w:w="1843" w:type="dxa"/>
            <w:vMerge/>
            <w:tcBorders>
              <w:bottom w:val="single" w:sz="4" w:space="0" w:color="auto"/>
            </w:tcBorders>
          </w:tcPr>
          <w:p w14:paraId="7ECD8DAC" w14:textId="77777777" w:rsidR="00A80ED8" w:rsidRPr="009A14B1" w:rsidRDefault="00A80ED8" w:rsidP="003753F6">
            <w:pPr>
              <w:rPr>
                <w:rFonts w:ascii="Times New Roman" w:hAnsi="Times New Roman" w:cs="Times New Roman"/>
              </w:rPr>
            </w:pPr>
          </w:p>
        </w:tc>
        <w:tc>
          <w:tcPr>
            <w:tcW w:w="7228" w:type="dxa"/>
          </w:tcPr>
          <w:p w14:paraId="2EC10469" w14:textId="3B8CBAC8" w:rsidR="00A80ED8" w:rsidRPr="001D005F" w:rsidRDefault="00A80ED8" w:rsidP="003753F6">
            <w:pPr>
              <w:pStyle w:val="Default"/>
              <w:jc w:val="both"/>
              <w:rPr>
                <w:sz w:val="22"/>
                <w:szCs w:val="22"/>
              </w:rPr>
            </w:pPr>
            <w:r>
              <w:rPr>
                <w:sz w:val="22"/>
                <w:szCs w:val="22"/>
              </w:rPr>
              <w:t>S</w:t>
            </w:r>
            <w:r w:rsidRPr="001D005F">
              <w:rPr>
                <w:sz w:val="22"/>
                <w:szCs w:val="22"/>
              </w:rPr>
              <w:t xml:space="preserve">isteme de alimentare și răcire: surse de alimentare, TDP – temperatura generată de componente, metode de răcire (pasivă, activă, cu lichid). </w:t>
            </w:r>
          </w:p>
        </w:tc>
        <w:tc>
          <w:tcPr>
            <w:tcW w:w="1102" w:type="dxa"/>
            <w:vMerge/>
            <w:vAlign w:val="center"/>
          </w:tcPr>
          <w:p w14:paraId="3DD2EC9D" w14:textId="77777777" w:rsidR="00A80ED8" w:rsidRPr="009A14B1" w:rsidRDefault="00A80ED8" w:rsidP="003753F6">
            <w:pPr>
              <w:pStyle w:val="TableParagraph"/>
              <w:spacing w:before="13" w:line="237" w:lineRule="exact"/>
              <w:ind w:left="4"/>
              <w:jc w:val="center"/>
              <w:rPr>
                <w:rFonts w:ascii="Times New Roman" w:hAnsi="Times New Roman" w:cs="Times New Roman"/>
                <w:b/>
                <w:spacing w:val="-10"/>
              </w:rPr>
            </w:pPr>
          </w:p>
        </w:tc>
        <w:tc>
          <w:tcPr>
            <w:tcW w:w="1559" w:type="dxa"/>
            <w:vMerge/>
            <w:vAlign w:val="center"/>
          </w:tcPr>
          <w:p w14:paraId="5FCC0CEA" w14:textId="77777777" w:rsidR="00A80ED8" w:rsidRPr="009A14B1" w:rsidRDefault="00A80ED8" w:rsidP="003753F6">
            <w:pPr>
              <w:pStyle w:val="TableParagraph"/>
              <w:spacing w:before="1" w:line="249" w:lineRule="exact"/>
              <w:ind w:left="4"/>
              <w:jc w:val="center"/>
              <w:rPr>
                <w:rFonts w:ascii="Times New Roman" w:hAnsi="Times New Roman" w:cs="Times New Roman"/>
                <w:spacing w:val="-5"/>
              </w:rPr>
            </w:pPr>
          </w:p>
        </w:tc>
        <w:tc>
          <w:tcPr>
            <w:tcW w:w="1569" w:type="dxa"/>
            <w:vMerge/>
            <w:vAlign w:val="center"/>
          </w:tcPr>
          <w:p w14:paraId="32184A98" w14:textId="77777777" w:rsidR="00A80ED8" w:rsidRPr="009A14B1" w:rsidRDefault="00A80ED8" w:rsidP="003753F6">
            <w:pPr>
              <w:pStyle w:val="TableParagraph"/>
              <w:jc w:val="center"/>
              <w:rPr>
                <w:rFonts w:ascii="Times New Roman" w:hAnsi="Times New Roman" w:cs="Times New Roman"/>
              </w:rPr>
            </w:pPr>
          </w:p>
        </w:tc>
      </w:tr>
      <w:tr w:rsidR="004A656B" w:rsidRPr="009A14B1" w14:paraId="05C163BC" w14:textId="77777777" w:rsidTr="003753F6">
        <w:trPr>
          <w:trHeight w:val="89"/>
        </w:trPr>
        <w:tc>
          <w:tcPr>
            <w:tcW w:w="2013" w:type="dxa"/>
            <w:vMerge w:val="restart"/>
            <w:tcBorders>
              <w:top w:val="single" w:sz="4" w:space="0" w:color="auto"/>
            </w:tcBorders>
            <w:vAlign w:val="center"/>
          </w:tcPr>
          <w:p w14:paraId="4E47801F" w14:textId="32417165" w:rsidR="004A656B" w:rsidRPr="009A14B1" w:rsidRDefault="004A656B" w:rsidP="003753F6">
            <w:pPr>
              <w:jc w:val="center"/>
              <w:rPr>
                <w:rFonts w:ascii="Times New Roman" w:hAnsi="Times New Roman" w:cs="Times New Roman"/>
              </w:rPr>
            </w:pPr>
            <w:r w:rsidRPr="009A14B1">
              <w:rPr>
                <w:rFonts w:ascii="Times New Roman" w:hAnsi="Times New Roman" w:cs="Times New Roman"/>
              </w:rPr>
              <w:t>6. UNITATEA 5</w:t>
            </w:r>
            <w:r>
              <w:rPr>
                <w:rFonts w:ascii="Times New Roman" w:hAnsi="Times New Roman" w:cs="Times New Roman"/>
              </w:rPr>
              <w:t xml:space="preserve"> </w:t>
            </w:r>
            <w:r w:rsidRPr="009A14B1">
              <w:rPr>
                <w:rFonts w:ascii="Times New Roman" w:hAnsi="Times New Roman" w:cs="Times New Roman"/>
              </w:rPr>
              <w:t>Sisteme de calcul</w:t>
            </w:r>
          </w:p>
        </w:tc>
        <w:tc>
          <w:tcPr>
            <w:tcW w:w="1843" w:type="dxa"/>
            <w:vMerge w:val="restart"/>
            <w:tcBorders>
              <w:top w:val="single" w:sz="4" w:space="0" w:color="auto"/>
            </w:tcBorders>
            <w:vAlign w:val="center"/>
          </w:tcPr>
          <w:p w14:paraId="280AFE94" w14:textId="7D430060" w:rsidR="004A656B" w:rsidRPr="009A14B1" w:rsidRDefault="004A656B" w:rsidP="003753F6">
            <w:pPr>
              <w:jc w:val="center"/>
              <w:rPr>
                <w:rFonts w:ascii="Times New Roman" w:hAnsi="Times New Roman" w:cs="Times New Roman"/>
              </w:rPr>
            </w:pPr>
            <w:r>
              <w:rPr>
                <w:rFonts w:ascii="Times New Roman" w:hAnsi="Times New Roman" w:cs="Times New Roman"/>
              </w:rPr>
              <w:t>1.3, 2.3, 3.3, 4.3, 5.3, 6.3</w:t>
            </w:r>
          </w:p>
        </w:tc>
        <w:tc>
          <w:tcPr>
            <w:tcW w:w="7228" w:type="dxa"/>
          </w:tcPr>
          <w:p w14:paraId="48D53B06" w14:textId="1EF59C69" w:rsidR="004A656B" w:rsidRPr="009542D1" w:rsidRDefault="004A656B" w:rsidP="003753F6">
            <w:pPr>
              <w:pStyle w:val="Default"/>
              <w:jc w:val="both"/>
              <w:rPr>
                <w:sz w:val="22"/>
                <w:szCs w:val="22"/>
              </w:rPr>
            </w:pPr>
            <w:r>
              <w:rPr>
                <w:sz w:val="22"/>
                <w:szCs w:val="22"/>
              </w:rPr>
              <w:t>T</w:t>
            </w:r>
            <w:r w:rsidRPr="009542D1">
              <w:rPr>
                <w:sz w:val="22"/>
                <w:szCs w:val="22"/>
              </w:rPr>
              <w:t xml:space="preserve">ipuri principale de software și caracteristici; </w:t>
            </w:r>
          </w:p>
        </w:tc>
        <w:tc>
          <w:tcPr>
            <w:tcW w:w="1102" w:type="dxa"/>
            <w:vMerge w:val="restart"/>
            <w:vAlign w:val="center"/>
          </w:tcPr>
          <w:p w14:paraId="3746250E" w14:textId="5B9B0F1D" w:rsidR="004A656B" w:rsidRPr="009A14B1" w:rsidRDefault="004A656B" w:rsidP="003753F6">
            <w:pPr>
              <w:pStyle w:val="TableParagraph"/>
              <w:spacing w:before="13" w:line="237" w:lineRule="exact"/>
              <w:ind w:left="4"/>
              <w:jc w:val="center"/>
              <w:rPr>
                <w:rFonts w:ascii="Times New Roman" w:hAnsi="Times New Roman" w:cs="Times New Roman"/>
                <w:b/>
                <w:spacing w:val="-10"/>
              </w:rPr>
            </w:pPr>
            <w:r>
              <w:rPr>
                <w:rFonts w:ascii="Times New Roman" w:hAnsi="Times New Roman" w:cs="Times New Roman"/>
                <w:b/>
                <w:spacing w:val="-10"/>
              </w:rPr>
              <w:t>1</w:t>
            </w:r>
          </w:p>
        </w:tc>
        <w:tc>
          <w:tcPr>
            <w:tcW w:w="1559" w:type="dxa"/>
            <w:vMerge w:val="restart"/>
            <w:vAlign w:val="center"/>
          </w:tcPr>
          <w:p w14:paraId="346C9899" w14:textId="77777777" w:rsidR="004A656B" w:rsidRDefault="004A656B" w:rsidP="004A656B">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S31-S32</w:t>
            </w:r>
          </w:p>
          <w:p w14:paraId="190855B1" w14:textId="45270471" w:rsidR="004A656B" w:rsidRPr="009A14B1" w:rsidRDefault="004A656B" w:rsidP="004A656B">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rPr>
              <w:t>1 oră la dispoziția profesorului</w:t>
            </w:r>
          </w:p>
        </w:tc>
        <w:tc>
          <w:tcPr>
            <w:tcW w:w="1569" w:type="dxa"/>
            <w:vMerge w:val="restart"/>
            <w:vAlign w:val="center"/>
          </w:tcPr>
          <w:p w14:paraId="6FCC2557" w14:textId="04E23B3F" w:rsidR="004A656B" w:rsidRPr="009A14B1" w:rsidRDefault="004A656B" w:rsidP="003753F6">
            <w:pPr>
              <w:pStyle w:val="TableParagraph"/>
              <w:jc w:val="center"/>
              <w:rPr>
                <w:rFonts w:ascii="Times New Roman" w:hAnsi="Times New Roman" w:cs="Times New Roman"/>
              </w:rPr>
            </w:pPr>
          </w:p>
        </w:tc>
      </w:tr>
      <w:tr w:rsidR="004A656B" w:rsidRPr="009A14B1" w14:paraId="1945CBA5" w14:textId="77777777" w:rsidTr="003753F6">
        <w:trPr>
          <w:trHeight w:val="270"/>
        </w:trPr>
        <w:tc>
          <w:tcPr>
            <w:tcW w:w="2013" w:type="dxa"/>
            <w:vMerge/>
            <w:vAlign w:val="center"/>
          </w:tcPr>
          <w:p w14:paraId="11494E8E" w14:textId="77777777" w:rsidR="004A656B" w:rsidRPr="009A14B1" w:rsidRDefault="004A656B" w:rsidP="003753F6">
            <w:pPr>
              <w:jc w:val="center"/>
              <w:rPr>
                <w:rFonts w:ascii="Times New Roman" w:hAnsi="Times New Roman" w:cs="Times New Roman"/>
              </w:rPr>
            </w:pPr>
          </w:p>
        </w:tc>
        <w:tc>
          <w:tcPr>
            <w:tcW w:w="1843" w:type="dxa"/>
            <w:vMerge/>
            <w:vAlign w:val="center"/>
          </w:tcPr>
          <w:p w14:paraId="44576451" w14:textId="77777777" w:rsidR="004A656B" w:rsidRPr="009A14B1" w:rsidRDefault="004A656B" w:rsidP="003753F6">
            <w:pPr>
              <w:jc w:val="center"/>
              <w:rPr>
                <w:rFonts w:ascii="Times New Roman" w:hAnsi="Times New Roman" w:cs="Times New Roman"/>
              </w:rPr>
            </w:pPr>
          </w:p>
        </w:tc>
        <w:tc>
          <w:tcPr>
            <w:tcW w:w="7228" w:type="dxa"/>
          </w:tcPr>
          <w:p w14:paraId="67B0633F" w14:textId="575806D7" w:rsidR="004A656B" w:rsidRPr="009542D1" w:rsidRDefault="004A656B" w:rsidP="003753F6">
            <w:pPr>
              <w:pStyle w:val="Default"/>
              <w:jc w:val="both"/>
              <w:rPr>
                <w:sz w:val="22"/>
                <w:szCs w:val="22"/>
              </w:rPr>
            </w:pPr>
            <w:r>
              <w:rPr>
                <w:sz w:val="22"/>
                <w:szCs w:val="22"/>
              </w:rPr>
              <w:t>C</w:t>
            </w:r>
            <w:r w:rsidRPr="009542D1">
              <w:rPr>
                <w:sz w:val="22"/>
                <w:szCs w:val="22"/>
              </w:rPr>
              <w:t xml:space="preserve">oncepte de bază și caracteristici ale unui sistem de operare: tipuri de sisteme de operare, funcții principale, interfețe (interfață grafică utilizator – GUI, interfață în linie de comandă – CLI, interfețe bazate pe dialog, interfețe bazate pe gesturi), tipuri comune de sisteme de fișiere (de exemplu NTFS, FAT32, EXT, APFS); </w:t>
            </w:r>
          </w:p>
        </w:tc>
        <w:tc>
          <w:tcPr>
            <w:tcW w:w="1102" w:type="dxa"/>
            <w:vMerge/>
            <w:vAlign w:val="center"/>
          </w:tcPr>
          <w:p w14:paraId="74DC5055" w14:textId="77777777" w:rsidR="004A656B" w:rsidRPr="009A14B1" w:rsidRDefault="004A656B" w:rsidP="003753F6">
            <w:pPr>
              <w:pStyle w:val="TableParagraph"/>
              <w:spacing w:before="13" w:line="237" w:lineRule="exact"/>
              <w:ind w:left="4"/>
              <w:jc w:val="center"/>
              <w:rPr>
                <w:rFonts w:ascii="Times New Roman" w:hAnsi="Times New Roman" w:cs="Times New Roman"/>
                <w:b/>
                <w:spacing w:val="-10"/>
              </w:rPr>
            </w:pPr>
          </w:p>
        </w:tc>
        <w:tc>
          <w:tcPr>
            <w:tcW w:w="1559" w:type="dxa"/>
            <w:vMerge/>
            <w:vAlign w:val="center"/>
          </w:tcPr>
          <w:p w14:paraId="4302D506" w14:textId="52E54BB5" w:rsidR="004A656B" w:rsidRPr="009A14B1" w:rsidRDefault="004A656B" w:rsidP="004C172A">
            <w:pPr>
              <w:pStyle w:val="TableParagraph"/>
              <w:spacing w:before="1" w:line="249" w:lineRule="exact"/>
              <w:ind w:left="4"/>
              <w:jc w:val="center"/>
              <w:rPr>
                <w:rFonts w:ascii="Times New Roman" w:hAnsi="Times New Roman" w:cs="Times New Roman"/>
                <w:spacing w:val="-5"/>
              </w:rPr>
            </w:pPr>
          </w:p>
        </w:tc>
        <w:tc>
          <w:tcPr>
            <w:tcW w:w="1569" w:type="dxa"/>
            <w:vMerge/>
            <w:vAlign w:val="center"/>
          </w:tcPr>
          <w:p w14:paraId="5EB322AA" w14:textId="77777777" w:rsidR="004A656B" w:rsidRPr="009A14B1" w:rsidRDefault="004A656B" w:rsidP="003753F6">
            <w:pPr>
              <w:pStyle w:val="TableParagraph"/>
              <w:jc w:val="center"/>
              <w:rPr>
                <w:rFonts w:ascii="Times New Roman" w:hAnsi="Times New Roman" w:cs="Times New Roman"/>
              </w:rPr>
            </w:pPr>
          </w:p>
        </w:tc>
      </w:tr>
      <w:tr w:rsidR="004A656B" w:rsidRPr="009A14B1" w14:paraId="0C694C44" w14:textId="77777777" w:rsidTr="003753F6">
        <w:trPr>
          <w:trHeight w:val="270"/>
        </w:trPr>
        <w:tc>
          <w:tcPr>
            <w:tcW w:w="2013" w:type="dxa"/>
            <w:vMerge/>
            <w:vAlign w:val="center"/>
          </w:tcPr>
          <w:p w14:paraId="6D6B6288" w14:textId="77777777" w:rsidR="004A656B" w:rsidRPr="009A14B1" w:rsidRDefault="004A656B" w:rsidP="003753F6">
            <w:pPr>
              <w:jc w:val="center"/>
              <w:rPr>
                <w:rFonts w:ascii="Times New Roman" w:hAnsi="Times New Roman" w:cs="Times New Roman"/>
              </w:rPr>
            </w:pPr>
          </w:p>
        </w:tc>
        <w:tc>
          <w:tcPr>
            <w:tcW w:w="1843" w:type="dxa"/>
            <w:vMerge/>
            <w:vAlign w:val="center"/>
          </w:tcPr>
          <w:p w14:paraId="4BAFEE6C" w14:textId="77777777" w:rsidR="004A656B" w:rsidRPr="009A14B1" w:rsidRDefault="004A656B" w:rsidP="003753F6">
            <w:pPr>
              <w:jc w:val="center"/>
              <w:rPr>
                <w:rFonts w:ascii="Times New Roman" w:hAnsi="Times New Roman" w:cs="Times New Roman"/>
              </w:rPr>
            </w:pPr>
          </w:p>
        </w:tc>
        <w:tc>
          <w:tcPr>
            <w:tcW w:w="7228" w:type="dxa"/>
          </w:tcPr>
          <w:p w14:paraId="375A782E" w14:textId="70D02625" w:rsidR="004A656B" w:rsidRPr="009542D1" w:rsidRDefault="004A656B" w:rsidP="003753F6">
            <w:pPr>
              <w:pStyle w:val="Default"/>
              <w:jc w:val="both"/>
              <w:rPr>
                <w:sz w:val="22"/>
                <w:szCs w:val="22"/>
              </w:rPr>
            </w:pPr>
            <w:r>
              <w:rPr>
                <w:sz w:val="22"/>
                <w:szCs w:val="22"/>
              </w:rPr>
              <w:t>R</w:t>
            </w:r>
            <w:r w:rsidRPr="009542D1">
              <w:rPr>
                <w:sz w:val="22"/>
                <w:szCs w:val="22"/>
              </w:rPr>
              <w:t xml:space="preserve">epere pentru gestionarea profesională a </w:t>
            </w:r>
            <w:proofErr w:type="spellStart"/>
            <w:r w:rsidRPr="009542D1">
              <w:rPr>
                <w:sz w:val="22"/>
                <w:szCs w:val="22"/>
              </w:rPr>
              <w:t>folderelor</w:t>
            </w:r>
            <w:proofErr w:type="spellEnd"/>
            <w:r w:rsidRPr="009542D1">
              <w:rPr>
                <w:sz w:val="22"/>
                <w:szCs w:val="22"/>
              </w:rPr>
              <w:t xml:space="preserve"> și fișierelor (organizare ierarhică, arhivare), monitorizare a proceselor; </w:t>
            </w:r>
          </w:p>
        </w:tc>
        <w:tc>
          <w:tcPr>
            <w:tcW w:w="1102" w:type="dxa"/>
            <w:vMerge w:val="restart"/>
            <w:vAlign w:val="center"/>
          </w:tcPr>
          <w:p w14:paraId="24C15979" w14:textId="37F00B8B" w:rsidR="004A656B" w:rsidRPr="009A14B1" w:rsidRDefault="004A656B" w:rsidP="003753F6">
            <w:pPr>
              <w:pStyle w:val="TableParagraph"/>
              <w:spacing w:before="13" w:line="237" w:lineRule="exact"/>
              <w:ind w:left="4"/>
              <w:jc w:val="center"/>
              <w:rPr>
                <w:rFonts w:ascii="Times New Roman" w:hAnsi="Times New Roman" w:cs="Times New Roman"/>
                <w:b/>
                <w:spacing w:val="-10"/>
              </w:rPr>
            </w:pPr>
            <w:r>
              <w:rPr>
                <w:rFonts w:ascii="Times New Roman" w:hAnsi="Times New Roman" w:cs="Times New Roman"/>
                <w:b/>
                <w:spacing w:val="-10"/>
              </w:rPr>
              <w:t>1</w:t>
            </w:r>
          </w:p>
        </w:tc>
        <w:tc>
          <w:tcPr>
            <w:tcW w:w="1559" w:type="dxa"/>
            <w:vMerge/>
            <w:vAlign w:val="center"/>
          </w:tcPr>
          <w:p w14:paraId="28924BDA" w14:textId="619DE541" w:rsidR="004A656B" w:rsidRPr="009A14B1" w:rsidRDefault="004A656B" w:rsidP="003753F6">
            <w:pPr>
              <w:pStyle w:val="TableParagraph"/>
              <w:spacing w:before="1" w:line="249" w:lineRule="exact"/>
              <w:ind w:left="4"/>
              <w:jc w:val="center"/>
              <w:rPr>
                <w:rFonts w:ascii="Times New Roman" w:hAnsi="Times New Roman" w:cs="Times New Roman"/>
                <w:spacing w:val="-5"/>
              </w:rPr>
            </w:pPr>
          </w:p>
        </w:tc>
        <w:tc>
          <w:tcPr>
            <w:tcW w:w="1569" w:type="dxa"/>
            <w:vMerge/>
            <w:vAlign w:val="center"/>
          </w:tcPr>
          <w:p w14:paraId="0F74BC52" w14:textId="77777777" w:rsidR="004A656B" w:rsidRPr="009A14B1" w:rsidRDefault="004A656B" w:rsidP="003753F6">
            <w:pPr>
              <w:pStyle w:val="TableParagraph"/>
              <w:jc w:val="center"/>
              <w:rPr>
                <w:rFonts w:ascii="Times New Roman" w:hAnsi="Times New Roman" w:cs="Times New Roman"/>
              </w:rPr>
            </w:pPr>
          </w:p>
        </w:tc>
      </w:tr>
      <w:tr w:rsidR="004A656B" w:rsidRPr="009A14B1" w14:paraId="7E667A8F" w14:textId="77777777" w:rsidTr="003753F6">
        <w:trPr>
          <w:trHeight w:val="270"/>
        </w:trPr>
        <w:tc>
          <w:tcPr>
            <w:tcW w:w="2013" w:type="dxa"/>
            <w:vMerge/>
            <w:vAlign w:val="center"/>
          </w:tcPr>
          <w:p w14:paraId="4AF1E836" w14:textId="77777777" w:rsidR="004A656B" w:rsidRPr="009A14B1" w:rsidRDefault="004A656B" w:rsidP="003753F6">
            <w:pPr>
              <w:jc w:val="center"/>
              <w:rPr>
                <w:rFonts w:ascii="Times New Roman" w:hAnsi="Times New Roman" w:cs="Times New Roman"/>
              </w:rPr>
            </w:pPr>
          </w:p>
        </w:tc>
        <w:tc>
          <w:tcPr>
            <w:tcW w:w="1843" w:type="dxa"/>
            <w:vMerge/>
            <w:vAlign w:val="center"/>
          </w:tcPr>
          <w:p w14:paraId="3D664957" w14:textId="77777777" w:rsidR="004A656B" w:rsidRPr="009A14B1" w:rsidRDefault="004A656B" w:rsidP="003753F6">
            <w:pPr>
              <w:jc w:val="center"/>
              <w:rPr>
                <w:rFonts w:ascii="Times New Roman" w:hAnsi="Times New Roman" w:cs="Times New Roman"/>
              </w:rPr>
            </w:pPr>
          </w:p>
        </w:tc>
        <w:tc>
          <w:tcPr>
            <w:tcW w:w="7228" w:type="dxa"/>
          </w:tcPr>
          <w:p w14:paraId="181873C3" w14:textId="24C5F4D9" w:rsidR="004A656B" w:rsidRPr="009542D1" w:rsidRDefault="004A656B" w:rsidP="003753F6">
            <w:pPr>
              <w:pStyle w:val="Default"/>
              <w:jc w:val="both"/>
              <w:rPr>
                <w:sz w:val="22"/>
                <w:szCs w:val="22"/>
              </w:rPr>
            </w:pPr>
            <w:r>
              <w:rPr>
                <w:sz w:val="22"/>
                <w:szCs w:val="22"/>
              </w:rPr>
              <w:t>R</w:t>
            </w:r>
            <w:r w:rsidRPr="009542D1">
              <w:rPr>
                <w:sz w:val="22"/>
                <w:szCs w:val="22"/>
              </w:rPr>
              <w:t xml:space="preserve">epere pentru securizarea sistemului de operare (firewall, software antivirus, gestionare a utilizatorilor și a permisiunilor acordate acestora, criptare). </w:t>
            </w:r>
          </w:p>
        </w:tc>
        <w:tc>
          <w:tcPr>
            <w:tcW w:w="1102" w:type="dxa"/>
            <w:vMerge/>
            <w:vAlign w:val="center"/>
          </w:tcPr>
          <w:p w14:paraId="7D1DBB8E" w14:textId="3EA26BC9" w:rsidR="004A656B" w:rsidRPr="009A14B1" w:rsidRDefault="004A656B" w:rsidP="003753F6">
            <w:pPr>
              <w:pStyle w:val="TableParagraph"/>
              <w:spacing w:before="13" w:line="237" w:lineRule="exact"/>
              <w:ind w:left="4"/>
              <w:jc w:val="center"/>
              <w:rPr>
                <w:rFonts w:ascii="Times New Roman" w:hAnsi="Times New Roman" w:cs="Times New Roman"/>
                <w:b/>
                <w:spacing w:val="-10"/>
              </w:rPr>
            </w:pPr>
          </w:p>
        </w:tc>
        <w:tc>
          <w:tcPr>
            <w:tcW w:w="1559" w:type="dxa"/>
            <w:vMerge/>
            <w:vAlign w:val="center"/>
          </w:tcPr>
          <w:p w14:paraId="78B12DDE" w14:textId="687F50A7" w:rsidR="004A656B" w:rsidRPr="009A14B1" w:rsidRDefault="004A656B" w:rsidP="003753F6">
            <w:pPr>
              <w:pStyle w:val="TableParagraph"/>
              <w:spacing w:before="1" w:line="249" w:lineRule="exact"/>
              <w:ind w:left="4"/>
              <w:jc w:val="center"/>
              <w:rPr>
                <w:rFonts w:ascii="Times New Roman" w:hAnsi="Times New Roman" w:cs="Times New Roman"/>
                <w:spacing w:val="-5"/>
              </w:rPr>
            </w:pPr>
          </w:p>
        </w:tc>
        <w:tc>
          <w:tcPr>
            <w:tcW w:w="1569" w:type="dxa"/>
            <w:vMerge/>
            <w:vAlign w:val="center"/>
          </w:tcPr>
          <w:p w14:paraId="4039A472" w14:textId="77777777" w:rsidR="004A656B" w:rsidRPr="009A14B1" w:rsidRDefault="004A656B" w:rsidP="003753F6">
            <w:pPr>
              <w:pStyle w:val="TableParagraph"/>
              <w:jc w:val="center"/>
              <w:rPr>
                <w:rFonts w:ascii="Times New Roman" w:hAnsi="Times New Roman" w:cs="Times New Roman"/>
              </w:rPr>
            </w:pPr>
          </w:p>
        </w:tc>
      </w:tr>
      <w:tr w:rsidR="006E75C0" w:rsidRPr="009A14B1" w14:paraId="78F7F6FB" w14:textId="77777777" w:rsidTr="003753F6">
        <w:trPr>
          <w:trHeight w:val="270"/>
        </w:trPr>
        <w:tc>
          <w:tcPr>
            <w:tcW w:w="2013" w:type="dxa"/>
            <w:vMerge/>
            <w:vAlign w:val="center"/>
          </w:tcPr>
          <w:p w14:paraId="1D83B20C" w14:textId="77777777" w:rsidR="006E75C0" w:rsidRPr="009A14B1" w:rsidRDefault="006E75C0" w:rsidP="003753F6">
            <w:pPr>
              <w:jc w:val="center"/>
              <w:rPr>
                <w:rFonts w:ascii="Times New Roman" w:hAnsi="Times New Roman" w:cs="Times New Roman"/>
              </w:rPr>
            </w:pPr>
          </w:p>
        </w:tc>
        <w:tc>
          <w:tcPr>
            <w:tcW w:w="1843" w:type="dxa"/>
            <w:vMerge/>
            <w:vAlign w:val="center"/>
          </w:tcPr>
          <w:p w14:paraId="605249FA" w14:textId="77777777" w:rsidR="006E75C0" w:rsidRPr="009A14B1" w:rsidRDefault="006E75C0" w:rsidP="003753F6">
            <w:pPr>
              <w:jc w:val="center"/>
              <w:rPr>
                <w:rFonts w:ascii="Times New Roman" w:hAnsi="Times New Roman" w:cs="Times New Roman"/>
              </w:rPr>
            </w:pPr>
          </w:p>
        </w:tc>
        <w:tc>
          <w:tcPr>
            <w:tcW w:w="7228" w:type="dxa"/>
          </w:tcPr>
          <w:p w14:paraId="4FECF0EF" w14:textId="1F59CFB9" w:rsidR="006E75C0" w:rsidRPr="009542D1" w:rsidRDefault="006E75C0" w:rsidP="003753F6">
            <w:pPr>
              <w:pStyle w:val="Default"/>
              <w:jc w:val="both"/>
              <w:rPr>
                <w:sz w:val="22"/>
                <w:szCs w:val="22"/>
              </w:rPr>
            </w:pPr>
            <w:r w:rsidRPr="009542D1">
              <w:rPr>
                <w:sz w:val="22"/>
                <w:szCs w:val="22"/>
              </w:rPr>
              <w:t>Recapitulare</w:t>
            </w:r>
          </w:p>
        </w:tc>
        <w:tc>
          <w:tcPr>
            <w:tcW w:w="1102" w:type="dxa"/>
            <w:vAlign w:val="center"/>
          </w:tcPr>
          <w:p w14:paraId="4FE3D6FE" w14:textId="24F75812" w:rsidR="006E75C0" w:rsidRPr="009A14B1" w:rsidRDefault="006E75C0" w:rsidP="003753F6">
            <w:pPr>
              <w:pStyle w:val="TableParagraph"/>
              <w:spacing w:before="13" w:line="237" w:lineRule="exact"/>
              <w:ind w:left="4"/>
              <w:jc w:val="center"/>
              <w:rPr>
                <w:rFonts w:ascii="Times New Roman" w:hAnsi="Times New Roman" w:cs="Times New Roman"/>
                <w:b/>
                <w:spacing w:val="-10"/>
              </w:rPr>
            </w:pPr>
            <w:r>
              <w:rPr>
                <w:rFonts w:ascii="Times New Roman" w:hAnsi="Times New Roman" w:cs="Times New Roman"/>
                <w:b/>
                <w:spacing w:val="-10"/>
              </w:rPr>
              <w:t>1</w:t>
            </w:r>
          </w:p>
        </w:tc>
        <w:tc>
          <w:tcPr>
            <w:tcW w:w="1559" w:type="dxa"/>
            <w:vAlign w:val="center"/>
          </w:tcPr>
          <w:p w14:paraId="72BBA3C4" w14:textId="2F84A7D4" w:rsidR="006E75C0" w:rsidRPr="009A14B1" w:rsidRDefault="006E75C0"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S33</w:t>
            </w:r>
          </w:p>
        </w:tc>
        <w:tc>
          <w:tcPr>
            <w:tcW w:w="1569" w:type="dxa"/>
            <w:vMerge w:val="restart"/>
            <w:vAlign w:val="center"/>
          </w:tcPr>
          <w:p w14:paraId="238679B6" w14:textId="18E8CF26" w:rsidR="006E75C0" w:rsidRPr="009A14B1" w:rsidRDefault="006E75C0" w:rsidP="003753F6">
            <w:pPr>
              <w:pStyle w:val="TableParagraph"/>
              <w:jc w:val="center"/>
              <w:rPr>
                <w:rFonts w:ascii="Times New Roman" w:hAnsi="Times New Roman" w:cs="Times New Roman"/>
              </w:rPr>
            </w:pPr>
            <w:r w:rsidRPr="00F5242D">
              <w:rPr>
                <w:rFonts w:ascii="Times New Roman" w:hAnsi="Times New Roman" w:cs="Times New Roman"/>
              </w:rPr>
              <w:t xml:space="preserve">Activități remediale </w:t>
            </w:r>
            <w:r w:rsidRPr="00F5242D">
              <w:rPr>
                <w:rFonts w:ascii="Times New Roman" w:hAnsi="Times New Roman" w:cs="Times New Roman"/>
                <w:lang w:val="pt-BR"/>
              </w:rPr>
              <w:t>sau de progres</w:t>
            </w:r>
          </w:p>
        </w:tc>
      </w:tr>
      <w:tr w:rsidR="006E75C0" w:rsidRPr="009A14B1" w14:paraId="6FC537B9" w14:textId="77777777" w:rsidTr="003753F6">
        <w:trPr>
          <w:trHeight w:val="270"/>
        </w:trPr>
        <w:tc>
          <w:tcPr>
            <w:tcW w:w="2013" w:type="dxa"/>
            <w:vMerge/>
            <w:tcBorders>
              <w:bottom w:val="single" w:sz="4" w:space="0" w:color="auto"/>
            </w:tcBorders>
            <w:vAlign w:val="center"/>
          </w:tcPr>
          <w:p w14:paraId="548FD513" w14:textId="77777777" w:rsidR="006E75C0" w:rsidRPr="009A14B1" w:rsidRDefault="006E75C0" w:rsidP="003753F6">
            <w:pPr>
              <w:jc w:val="center"/>
              <w:rPr>
                <w:rFonts w:ascii="Times New Roman" w:hAnsi="Times New Roman" w:cs="Times New Roman"/>
              </w:rPr>
            </w:pPr>
          </w:p>
        </w:tc>
        <w:tc>
          <w:tcPr>
            <w:tcW w:w="1843" w:type="dxa"/>
            <w:vMerge/>
            <w:tcBorders>
              <w:bottom w:val="single" w:sz="4" w:space="0" w:color="auto"/>
            </w:tcBorders>
            <w:vAlign w:val="center"/>
          </w:tcPr>
          <w:p w14:paraId="2CEE1BAF" w14:textId="77777777" w:rsidR="006E75C0" w:rsidRPr="009A14B1" w:rsidRDefault="006E75C0" w:rsidP="003753F6">
            <w:pPr>
              <w:jc w:val="center"/>
              <w:rPr>
                <w:rFonts w:ascii="Times New Roman" w:hAnsi="Times New Roman" w:cs="Times New Roman"/>
              </w:rPr>
            </w:pPr>
          </w:p>
        </w:tc>
        <w:tc>
          <w:tcPr>
            <w:tcW w:w="7228" w:type="dxa"/>
          </w:tcPr>
          <w:p w14:paraId="45A8E3FD" w14:textId="2832190A" w:rsidR="006E75C0" w:rsidRPr="009542D1" w:rsidRDefault="006E75C0" w:rsidP="003753F6">
            <w:pPr>
              <w:pStyle w:val="Default"/>
              <w:jc w:val="both"/>
              <w:rPr>
                <w:sz w:val="22"/>
                <w:szCs w:val="22"/>
              </w:rPr>
            </w:pPr>
            <w:r w:rsidRPr="009542D1">
              <w:rPr>
                <w:sz w:val="22"/>
                <w:szCs w:val="22"/>
              </w:rPr>
              <w:t>Evaluare</w:t>
            </w:r>
          </w:p>
        </w:tc>
        <w:tc>
          <w:tcPr>
            <w:tcW w:w="1102" w:type="dxa"/>
            <w:vAlign w:val="center"/>
          </w:tcPr>
          <w:p w14:paraId="7B3F2B76" w14:textId="3FFA704C" w:rsidR="006E75C0" w:rsidRPr="009A14B1" w:rsidRDefault="006E75C0" w:rsidP="003753F6">
            <w:pPr>
              <w:pStyle w:val="TableParagraph"/>
              <w:spacing w:before="13" w:line="237" w:lineRule="exact"/>
              <w:ind w:left="4"/>
              <w:jc w:val="center"/>
              <w:rPr>
                <w:rFonts w:ascii="Times New Roman" w:hAnsi="Times New Roman" w:cs="Times New Roman"/>
                <w:b/>
                <w:spacing w:val="-10"/>
              </w:rPr>
            </w:pPr>
            <w:r>
              <w:rPr>
                <w:rFonts w:ascii="Times New Roman" w:hAnsi="Times New Roman" w:cs="Times New Roman"/>
                <w:b/>
                <w:spacing w:val="-10"/>
              </w:rPr>
              <w:t>1</w:t>
            </w:r>
          </w:p>
        </w:tc>
        <w:tc>
          <w:tcPr>
            <w:tcW w:w="1559" w:type="dxa"/>
            <w:vAlign w:val="center"/>
          </w:tcPr>
          <w:p w14:paraId="417343CE" w14:textId="018CA328" w:rsidR="006E75C0" w:rsidRPr="009A14B1" w:rsidRDefault="006E75C0"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S34</w:t>
            </w:r>
          </w:p>
        </w:tc>
        <w:tc>
          <w:tcPr>
            <w:tcW w:w="1569" w:type="dxa"/>
            <w:vMerge/>
            <w:vAlign w:val="center"/>
          </w:tcPr>
          <w:p w14:paraId="7DFD0C13" w14:textId="77777777" w:rsidR="006E75C0" w:rsidRPr="009A14B1" w:rsidRDefault="006E75C0" w:rsidP="003753F6">
            <w:pPr>
              <w:pStyle w:val="TableParagraph"/>
              <w:jc w:val="center"/>
              <w:rPr>
                <w:rFonts w:ascii="Times New Roman" w:hAnsi="Times New Roman" w:cs="Times New Roman"/>
              </w:rPr>
            </w:pPr>
          </w:p>
        </w:tc>
      </w:tr>
      <w:tr w:rsidR="006E75C0" w:rsidRPr="009A14B1" w14:paraId="539F5F3B" w14:textId="77777777" w:rsidTr="003753F6">
        <w:trPr>
          <w:trHeight w:val="270"/>
        </w:trPr>
        <w:tc>
          <w:tcPr>
            <w:tcW w:w="2013" w:type="dxa"/>
            <w:vMerge w:val="restart"/>
            <w:tcBorders>
              <w:top w:val="single" w:sz="4" w:space="0" w:color="auto"/>
            </w:tcBorders>
            <w:vAlign w:val="center"/>
          </w:tcPr>
          <w:p w14:paraId="25E2F04D" w14:textId="110746B4" w:rsidR="006E75C0" w:rsidRPr="009A14B1" w:rsidRDefault="006E75C0" w:rsidP="003753F6">
            <w:pPr>
              <w:jc w:val="center"/>
              <w:rPr>
                <w:rFonts w:ascii="Times New Roman" w:hAnsi="Times New Roman" w:cs="Times New Roman"/>
              </w:rPr>
            </w:pPr>
            <w:r w:rsidRPr="009A14B1">
              <w:rPr>
                <w:rFonts w:ascii="Times New Roman" w:hAnsi="Times New Roman" w:cs="Times New Roman"/>
              </w:rPr>
              <w:t>7.  Recapitulare</w:t>
            </w:r>
            <w:r w:rsidRPr="009A14B1">
              <w:rPr>
                <w:rFonts w:ascii="Times New Roman" w:hAnsi="Times New Roman" w:cs="Times New Roman"/>
                <w:spacing w:val="-4"/>
              </w:rPr>
              <w:t xml:space="preserve"> </w:t>
            </w:r>
            <w:r w:rsidRPr="009A14B1">
              <w:rPr>
                <w:rFonts w:ascii="Times New Roman" w:hAnsi="Times New Roman" w:cs="Times New Roman"/>
                <w:spacing w:val="-2"/>
              </w:rPr>
              <w:t>finală</w:t>
            </w:r>
          </w:p>
        </w:tc>
        <w:tc>
          <w:tcPr>
            <w:tcW w:w="1843" w:type="dxa"/>
            <w:vMerge w:val="restart"/>
            <w:tcBorders>
              <w:top w:val="single" w:sz="4" w:space="0" w:color="auto"/>
            </w:tcBorders>
            <w:vAlign w:val="center"/>
          </w:tcPr>
          <w:p w14:paraId="0E2971A6" w14:textId="574BA96A" w:rsidR="006E75C0" w:rsidRPr="009A14B1" w:rsidRDefault="006E75C0" w:rsidP="003753F6">
            <w:pPr>
              <w:jc w:val="center"/>
              <w:rPr>
                <w:rFonts w:ascii="Times New Roman" w:hAnsi="Times New Roman" w:cs="Times New Roman"/>
              </w:rPr>
            </w:pPr>
            <w:r>
              <w:rPr>
                <w:rFonts w:ascii="Times New Roman" w:hAnsi="Times New Roman" w:cs="Times New Roman"/>
              </w:rPr>
              <w:t>6.1, 6.2, 6.3</w:t>
            </w:r>
          </w:p>
        </w:tc>
        <w:tc>
          <w:tcPr>
            <w:tcW w:w="7228" w:type="dxa"/>
          </w:tcPr>
          <w:p w14:paraId="66F99F34" w14:textId="110EF91E" w:rsidR="006E75C0" w:rsidRPr="009A14B1" w:rsidRDefault="006E75C0" w:rsidP="003753F6">
            <w:pPr>
              <w:pStyle w:val="Default"/>
              <w:jc w:val="both"/>
              <w:rPr>
                <w:sz w:val="20"/>
                <w:szCs w:val="20"/>
              </w:rPr>
            </w:pPr>
            <w:r w:rsidRPr="009A14B1">
              <w:rPr>
                <w:spacing w:val="-2"/>
                <w:sz w:val="22"/>
                <w:szCs w:val="22"/>
              </w:rPr>
              <w:t>Recapitulare</w:t>
            </w:r>
            <w:r w:rsidRPr="009A14B1">
              <w:rPr>
                <w:spacing w:val="8"/>
                <w:sz w:val="22"/>
                <w:szCs w:val="22"/>
              </w:rPr>
              <w:t xml:space="preserve"> </w:t>
            </w:r>
            <w:r w:rsidRPr="009A14B1">
              <w:rPr>
                <w:spacing w:val="-2"/>
                <w:sz w:val="22"/>
                <w:szCs w:val="22"/>
              </w:rPr>
              <w:t>finală.</w:t>
            </w:r>
          </w:p>
        </w:tc>
        <w:tc>
          <w:tcPr>
            <w:tcW w:w="1102" w:type="dxa"/>
            <w:vMerge w:val="restart"/>
            <w:vAlign w:val="center"/>
          </w:tcPr>
          <w:p w14:paraId="115D8D0C" w14:textId="554A847D" w:rsidR="006E75C0" w:rsidRPr="009A14B1" w:rsidRDefault="006E75C0" w:rsidP="003753F6">
            <w:pPr>
              <w:pStyle w:val="TableParagraph"/>
              <w:spacing w:before="13" w:line="237" w:lineRule="exact"/>
              <w:ind w:left="4"/>
              <w:jc w:val="center"/>
              <w:rPr>
                <w:rFonts w:ascii="Times New Roman" w:hAnsi="Times New Roman" w:cs="Times New Roman"/>
                <w:b/>
                <w:spacing w:val="-10"/>
              </w:rPr>
            </w:pPr>
            <w:r>
              <w:rPr>
                <w:rFonts w:ascii="Times New Roman" w:hAnsi="Times New Roman" w:cs="Times New Roman"/>
                <w:b/>
                <w:spacing w:val="-10"/>
              </w:rPr>
              <w:t>2</w:t>
            </w:r>
          </w:p>
        </w:tc>
        <w:tc>
          <w:tcPr>
            <w:tcW w:w="1559" w:type="dxa"/>
            <w:vMerge w:val="restart"/>
            <w:vAlign w:val="center"/>
          </w:tcPr>
          <w:p w14:paraId="22AA8F29" w14:textId="77777777" w:rsidR="006E75C0" w:rsidRDefault="006E75C0"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S35</w:t>
            </w:r>
          </w:p>
          <w:p w14:paraId="4CF8C233" w14:textId="7CC61533" w:rsidR="006E75C0" w:rsidRPr="009A14B1" w:rsidRDefault="006E75C0" w:rsidP="003753F6">
            <w:pPr>
              <w:pStyle w:val="TableParagraph"/>
              <w:spacing w:before="1" w:line="249" w:lineRule="exact"/>
              <w:ind w:left="4"/>
              <w:jc w:val="center"/>
              <w:rPr>
                <w:rFonts w:ascii="Times New Roman" w:hAnsi="Times New Roman" w:cs="Times New Roman"/>
                <w:spacing w:val="-5"/>
              </w:rPr>
            </w:pPr>
            <w:r>
              <w:rPr>
                <w:rFonts w:ascii="Times New Roman" w:hAnsi="Times New Roman" w:cs="Times New Roman"/>
                <w:spacing w:val="-5"/>
              </w:rPr>
              <w:t>S36</w:t>
            </w:r>
          </w:p>
        </w:tc>
        <w:tc>
          <w:tcPr>
            <w:tcW w:w="1569" w:type="dxa"/>
            <w:vMerge w:val="restart"/>
            <w:vAlign w:val="center"/>
          </w:tcPr>
          <w:p w14:paraId="7E3F0B3F" w14:textId="77777777" w:rsidR="006E75C0" w:rsidRPr="009A14B1" w:rsidRDefault="006E75C0" w:rsidP="003753F6">
            <w:pPr>
              <w:pStyle w:val="TableParagraph"/>
              <w:jc w:val="center"/>
              <w:rPr>
                <w:rFonts w:ascii="Times New Roman" w:hAnsi="Times New Roman" w:cs="Times New Roman"/>
              </w:rPr>
            </w:pPr>
          </w:p>
        </w:tc>
      </w:tr>
      <w:tr w:rsidR="006E75C0" w:rsidRPr="009A14B1" w14:paraId="5A5D1CF5" w14:textId="77777777" w:rsidTr="003753F6">
        <w:trPr>
          <w:trHeight w:val="270"/>
        </w:trPr>
        <w:tc>
          <w:tcPr>
            <w:tcW w:w="2013" w:type="dxa"/>
            <w:vMerge/>
          </w:tcPr>
          <w:p w14:paraId="2180DCC7" w14:textId="77777777" w:rsidR="006E75C0" w:rsidRPr="009A14B1" w:rsidRDefault="006E75C0" w:rsidP="003753F6">
            <w:pPr>
              <w:jc w:val="both"/>
              <w:rPr>
                <w:rFonts w:ascii="Times New Roman" w:hAnsi="Times New Roman" w:cs="Times New Roman"/>
              </w:rPr>
            </w:pPr>
          </w:p>
        </w:tc>
        <w:tc>
          <w:tcPr>
            <w:tcW w:w="1843" w:type="dxa"/>
            <w:vMerge/>
          </w:tcPr>
          <w:p w14:paraId="67A2761D" w14:textId="77777777" w:rsidR="006E75C0" w:rsidRPr="009A14B1" w:rsidRDefault="006E75C0" w:rsidP="003753F6">
            <w:pPr>
              <w:rPr>
                <w:rFonts w:ascii="Times New Roman" w:hAnsi="Times New Roman" w:cs="Times New Roman"/>
              </w:rPr>
            </w:pPr>
          </w:p>
        </w:tc>
        <w:tc>
          <w:tcPr>
            <w:tcW w:w="7228" w:type="dxa"/>
          </w:tcPr>
          <w:p w14:paraId="5E9A1CBC" w14:textId="0677A8BA" w:rsidR="006E75C0" w:rsidRPr="009A14B1" w:rsidRDefault="006E75C0" w:rsidP="003753F6">
            <w:pPr>
              <w:pStyle w:val="Default"/>
              <w:jc w:val="both"/>
              <w:rPr>
                <w:sz w:val="20"/>
                <w:szCs w:val="20"/>
              </w:rPr>
            </w:pPr>
            <w:r w:rsidRPr="009A14B1">
              <w:rPr>
                <w:sz w:val="22"/>
                <w:szCs w:val="22"/>
              </w:rPr>
              <w:t>Evaluare</w:t>
            </w:r>
            <w:r w:rsidRPr="009A14B1">
              <w:rPr>
                <w:spacing w:val="-8"/>
                <w:sz w:val="22"/>
                <w:szCs w:val="22"/>
              </w:rPr>
              <w:t xml:space="preserve"> </w:t>
            </w:r>
            <w:r w:rsidRPr="009A14B1">
              <w:rPr>
                <w:spacing w:val="-2"/>
                <w:sz w:val="22"/>
                <w:szCs w:val="22"/>
              </w:rPr>
              <w:t>sumativă.</w:t>
            </w:r>
          </w:p>
        </w:tc>
        <w:tc>
          <w:tcPr>
            <w:tcW w:w="1102" w:type="dxa"/>
            <w:vMerge/>
          </w:tcPr>
          <w:p w14:paraId="594D4F35" w14:textId="77777777" w:rsidR="006E75C0" w:rsidRPr="009A14B1" w:rsidRDefault="006E75C0" w:rsidP="003753F6">
            <w:pPr>
              <w:pStyle w:val="TableParagraph"/>
              <w:spacing w:before="13" w:line="237" w:lineRule="exact"/>
              <w:ind w:left="4"/>
              <w:jc w:val="center"/>
              <w:rPr>
                <w:rFonts w:ascii="Times New Roman" w:hAnsi="Times New Roman" w:cs="Times New Roman"/>
                <w:b/>
                <w:spacing w:val="-10"/>
              </w:rPr>
            </w:pPr>
          </w:p>
        </w:tc>
        <w:tc>
          <w:tcPr>
            <w:tcW w:w="1559" w:type="dxa"/>
            <w:vMerge/>
          </w:tcPr>
          <w:p w14:paraId="05E48836" w14:textId="77777777" w:rsidR="006E75C0" w:rsidRPr="009A14B1" w:rsidRDefault="006E75C0" w:rsidP="003753F6">
            <w:pPr>
              <w:pStyle w:val="TableParagraph"/>
              <w:spacing w:before="1" w:line="249" w:lineRule="exact"/>
              <w:ind w:left="4"/>
              <w:jc w:val="center"/>
              <w:rPr>
                <w:rFonts w:ascii="Times New Roman" w:hAnsi="Times New Roman" w:cs="Times New Roman"/>
                <w:spacing w:val="-5"/>
              </w:rPr>
            </w:pPr>
          </w:p>
        </w:tc>
        <w:tc>
          <w:tcPr>
            <w:tcW w:w="1569" w:type="dxa"/>
            <w:vMerge/>
          </w:tcPr>
          <w:p w14:paraId="2B4A3EEF" w14:textId="77777777" w:rsidR="006E75C0" w:rsidRPr="009A14B1" w:rsidRDefault="006E75C0" w:rsidP="003753F6">
            <w:pPr>
              <w:pStyle w:val="TableParagraph"/>
              <w:rPr>
                <w:rFonts w:ascii="Times New Roman" w:hAnsi="Times New Roman" w:cs="Times New Roman"/>
              </w:rPr>
            </w:pPr>
          </w:p>
        </w:tc>
      </w:tr>
    </w:tbl>
    <w:p w14:paraId="0D78A749" w14:textId="77777777" w:rsidR="00F5242D" w:rsidRDefault="00F5242D" w:rsidP="00534ACE">
      <w:pPr>
        <w:pStyle w:val="Titlu2"/>
        <w:jc w:val="left"/>
        <w:rPr>
          <w:rFonts w:ascii="Times New Roman" w:hAnsi="Times New Roman" w:cs="Times New Roman"/>
          <w:sz w:val="24"/>
          <w:szCs w:val="24"/>
        </w:rPr>
      </w:pPr>
    </w:p>
    <w:p w14:paraId="59CD6637" w14:textId="365F9F8D" w:rsidR="00CB059E" w:rsidRPr="000E666A" w:rsidRDefault="00000000" w:rsidP="00534ACE">
      <w:pPr>
        <w:pStyle w:val="Titlu2"/>
        <w:jc w:val="left"/>
        <w:rPr>
          <w:rFonts w:ascii="Times New Roman" w:hAnsi="Times New Roman" w:cs="Times New Roman"/>
          <w:spacing w:val="-2"/>
          <w:sz w:val="24"/>
          <w:szCs w:val="24"/>
        </w:rPr>
      </w:pPr>
      <w:r w:rsidRPr="000E666A">
        <w:rPr>
          <w:rFonts w:ascii="Times New Roman" w:hAnsi="Times New Roman" w:cs="Times New Roman"/>
          <w:sz w:val="24"/>
          <w:szCs w:val="24"/>
        </w:rPr>
        <w:t>Competențe</w:t>
      </w:r>
      <w:r w:rsidRPr="000E666A">
        <w:rPr>
          <w:rFonts w:ascii="Times New Roman" w:hAnsi="Times New Roman" w:cs="Times New Roman"/>
          <w:spacing w:val="-22"/>
          <w:sz w:val="24"/>
          <w:szCs w:val="24"/>
        </w:rPr>
        <w:t xml:space="preserve"> </w:t>
      </w:r>
      <w:r w:rsidRPr="000E666A">
        <w:rPr>
          <w:rFonts w:ascii="Times New Roman" w:hAnsi="Times New Roman" w:cs="Times New Roman"/>
          <w:spacing w:val="-2"/>
          <w:sz w:val="24"/>
          <w:szCs w:val="24"/>
        </w:rPr>
        <w:t>specifice</w:t>
      </w:r>
    </w:p>
    <w:p w14:paraId="2E9C2FD4" w14:textId="77777777" w:rsidR="000E666A" w:rsidRPr="009A14B1" w:rsidRDefault="000E666A" w:rsidP="001D5B1A">
      <w:pPr>
        <w:pStyle w:val="Titlu2"/>
        <w:rPr>
          <w:rFonts w:ascii="Times New Roman" w:hAnsi="Times New Roman" w:cs="Times New Roman"/>
          <w:sz w:val="22"/>
          <w:szCs w:val="22"/>
        </w:rPr>
      </w:pPr>
    </w:p>
    <w:p w14:paraId="71D9B436" w14:textId="29C77B34" w:rsidR="00CB059E" w:rsidRPr="00534ACE" w:rsidRDefault="000E666A" w:rsidP="00534ACE">
      <w:pPr>
        <w:pStyle w:val="Default"/>
        <w:spacing w:line="360" w:lineRule="auto"/>
        <w:ind w:firstLine="720"/>
        <w:jc w:val="both"/>
      </w:pPr>
      <w:r w:rsidRPr="00534ACE">
        <w:t xml:space="preserve">1.1. Recunoaște conceptele de bază și principalele instrumente digitale pentru a comunica, colabora, învăța sau utiliza eficient tehnologii bazate pe inteligența artificială și emergente într-o societate digitală </w:t>
      </w:r>
    </w:p>
    <w:p w14:paraId="0620ED77" w14:textId="6B5C9191" w:rsidR="000E666A" w:rsidRPr="00534ACE" w:rsidRDefault="000E666A" w:rsidP="00534ACE">
      <w:pPr>
        <w:pStyle w:val="Default"/>
        <w:spacing w:line="360" w:lineRule="auto"/>
        <w:ind w:firstLine="720"/>
        <w:jc w:val="both"/>
      </w:pPr>
      <w:r w:rsidRPr="00534ACE">
        <w:t xml:space="preserve">1.2. Recunoaște caracteristici ale conținuturilor digitale de tipul textelor sau prezentărilor și principalele instrumente pentru prelucrarea acestora </w:t>
      </w:r>
    </w:p>
    <w:p w14:paraId="5AA78715" w14:textId="3D33FBDD" w:rsidR="000E666A" w:rsidRPr="00534ACE" w:rsidRDefault="000E666A" w:rsidP="00534ACE">
      <w:pPr>
        <w:pStyle w:val="Default"/>
        <w:spacing w:line="360" w:lineRule="auto"/>
        <w:ind w:firstLine="720"/>
        <w:jc w:val="both"/>
      </w:pPr>
      <w:r w:rsidRPr="00534ACE">
        <w:t xml:space="preserve">1.3. Recunoaște conceptele de bază și caracteristicile principalelor dispozitive din componenta hardware, respectiv ale componentei software ale unui sistem de calcul având în vedere rolul pe care îl au în funcționarea acestuia </w:t>
      </w:r>
    </w:p>
    <w:p w14:paraId="02FB78D6" w14:textId="2DE2675E" w:rsidR="000E666A" w:rsidRPr="00534ACE" w:rsidRDefault="000E666A" w:rsidP="00534ACE">
      <w:pPr>
        <w:pStyle w:val="Default"/>
        <w:spacing w:line="360" w:lineRule="auto"/>
        <w:ind w:firstLine="720"/>
        <w:jc w:val="both"/>
      </w:pPr>
      <w:r w:rsidRPr="00534ACE">
        <w:t xml:space="preserve">2.1. Explică principiile de bază și rolul principalelor instrumente digitale pentru a comunica, colabora, învăța și utiliza eficient tehnologii moderne și emergente într-o societate digitală </w:t>
      </w:r>
    </w:p>
    <w:p w14:paraId="13F2DBA3" w14:textId="77777777" w:rsidR="000E666A" w:rsidRPr="00534ACE" w:rsidRDefault="000E666A" w:rsidP="00534ACE">
      <w:pPr>
        <w:pStyle w:val="Default"/>
        <w:spacing w:line="360" w:lineRule="auto"/>
        <w:ind w:firstLine="720"/>
        <w:jc w:val="both"/>
      </w:pPr>
      <w:r w:rsidRPr="00534ACE">
        <w:t xml:space="preserve">2.2. Explică rolul instrumentelor adecvate pentru prelucrarea conținuturilor digitale de tipul textelor sau prezentărilor </w:t>
      </w:r>
    </w:p>
    <w:p w14:paraId="617EAA8B" w14:textId="77777777" w:rsidR="000E666A" w:rsidRPr="00534ACE" w:rsidRDefault="000E666A" w:rsidP="00534ACE">
      <w:pPr>
        <w:pStyle w:val="Default"/>
        <w:spacing w:line="360" w:lineRule="auto"/>
        <w:ind w:firstLine="720"/>
        <w:jc w:val="both"/>
      </w:pPr>
      <w:r w:rsidRPr="00534ACE">
        <w:lastRenderedPageBreak/>
        <w:t xml:space="preserve">2.3. Explică relația dintre dispozitivele componentei hardware și componenta software ale unui sistem de calcul având în vedere rolul pe care îl au în funcționarea acestuia </w:t>
      </w:r>
    </w:p>
    <w:p w14:paraId="44A3A16F" w14:textId="77777777" w:rsidR="000E666A" w:rsidRPr="00534ACE" w:rsidRDefault="000E666A" w:rsidP="00534ACE">
      <w:pPr>
        <w:pStyle w:val="Default"/>
        <w:spacing w:line="360" w:lineRule="auto"/>
        <w:ind w:firstLine="720"/>
        <w:jc w:val="both"/>
      </w:pPr>
      <w:r w:rsidRPr="00534ACE">
        <w:t xml:space="preserve">3.1. Utilizează principalele instrumente digitale pentru a comunica, colabora, învăța și utiliza eficient tehnologii moderne și emergente într-o societate digitală </w:t>
      </w:r>
    </w:p>
    <w:p w14:paraId="774275A6" w14:textId="77777777" w:rsidR="000E666A" w:rsidRPr="00534ACE" w:rsidRDefault="000E666A" w:rsidP="00534ACE">
      <w:pPr>
        <w:pStyle w:val="Default"/>
        <w:spacing w:line="360" w:lineRule="auto"/>
        <w:ind w:firstLine="720"/>
        <w:jc w:val="both"/>
      </w:pPr>
      <w:r w:rsidRPr="00534ACE">
        <w:t xml:space="preserve">3.2. Utilizează instrumente adecvate pentru prelucrarea conținuturilor digitale de tipul textelor sau prezentărilor </w:t>
      </w:r>
    </w:p>
    <w:p w14:paraId="16F50D76" w14:textId="77777777" w:rsidR="000E666A" w:rsidRPr="00534ACE" w:rsidRDefault="000E666A" w:rsidP="00534ACE">
      <w:pPr>
        <w:pStyle w:val="Default"/>
        <w:spacing w:line="360" w:lineRule="auto"/>
        <w:ind w:firstLine="720"/>
        <w:jc w:val="both"/>
      </w:pPr>
      <w:r w:rsidRPr="00534ACE">
        <w:t xml:space="preserve">3.3. Utilizează caracteristicile dispozitivelor din componenta hardware, respectiv ale componentei software, pentru a configura un sistem de calcul </w:t>
      </w:r>
    </w:p>
    <w:p w14:paraId="79B46FE9" w14:textId="77777777" w:rsidR="000E666A" w:rsidRPr="00534ACE" w:rsidRDefault="000E666A" w:rsidP="00534ACE">
      <w:pPr>
        <w:pStyle w:val="Default"/>
        <w:spacing w:line="360" w:lineRule="auto"/>
        <w:ind w:firstLine="720"/>
        <w:jc w:val="both"/>
      </w:pPr>
      <w:r w:rsidRPr="00534ACE">
        <w:t xml:space="preserve">4.1. Analizează instrumentele digitale pentru comunicare, colaborare și învățare, respectiv a tehnologiilor moderne și emergente, precum și avantajele și riscurile asociate acestora pentru a face alegeri adecvate, într-o societate digitală </w:t>
      </w:r>
    </w:p>
    <w:p w14:paraId="3F7CE932" w14:textId="77777777" w:rsidR="000E666A" w:rsidRPr="00534ACE" w:rsidRDefault="000E666A" w:rsidP="00534ACE">
      <w:pPr>
        <w:pStyle w:val="Default"/>
        <w:spacing w:line="360" w:lineRule="auto"/>
        <w:ind w:firstLine="720"/>
        <w:jc w:val="both"/>
      </w:pPr>
      <w:r w:rsidRPr="00534ACE">
        <w:t xml:space="preserve">4.2. Analizează instrumentele pentru prelucrarea conținuturilor digitale de tipul textelor sau prezentărilor, precum și avantajele și limitările asociate acestora, pentru a face alegeri adecvate unor sarcini specifice </w:t>
      </w:r>
    </w:p>
    <w:p w14:paraId="5232CDBA" w14:textId="77777777" w:rsidR="000E666A" w:rsidRPr="00534ACE" w:rsidRDefault="000E666A" w:rsidP="00534ACE">
      <w:pPr>
        <w:pStyle w:val="Default"/>
        <w:spacing w:line="360" w:lineRule="auto"/>
        <w:ind w:firstLine="720"/>
        <w:jc w:val="both"/>
      </w:pPr>
      <w:r w:rsidRPr="00534ACE">
        <w:t xml:space="preserve">4.3. Analizează valorile parametrilor care influențează performanța îndeplinirii funcției de bază a dispozitivelor din componenta hardware, respectiv componenta software, pentru a configura un sistem de calcul </w:t>
      </w:r>
    </w:p>
    <w:p w14:paraId="310246B0" w14:textId="77777777" w:rsidR="000E666A" w:rsidRPr="00534ACE" w:rsidRDefault="000E666A" w:rsidP="00534ACE">
      <w:pPr>
        <w:pStyle w:val="Default"/>
        <w:spacing w:line="360" w:lineRule="auto"/>
        <w:ind w:firstLine="720"/>
        <w:jc w:val="both"/>
      </w:pPr>
      <w:r w:rsidRPr="00534ACE">
        <w:t xml:space="preserve">5.1. Evaluează eficiența și impactul instrumentelor digitale de comunicare, colaborare și învățare, respectiv a tehnologiilor moderne și emergente într-o societate digitală </w:t>
      </w:r>
    </w:p>
    <w:p w14:paraId="5CDBE638" w14:textId="77777777" w:rsidR="000E666A" w:rsidRPr="00534ACE" w:rsidRDefault="000E666A" w:rsidP="00534ACE">
      <w:pPr>
        <w:pStyle w:val="Default"/>
        <w:spacing w:line="360" w:lineRule="auto"/>
        <w:ind w:firstLine="720"/>
        <w:jc w:val="both"/>
      </w:pPr>
      <w:r w:rsidRPr="00534ACE">
        <w:t xml:space="preserve">5.2. Evaluează calitatea și adecvarea conținuturilor digitale de tipul textelor sau prezentărilor în raport cu scopul și domeniul de utilizare </w:t>
      </w:r>
    </w:p>
    <w:p w14:paraId="3C6F4D37" w14:textId="1BB92650" w:rsidR="000E666A" w:rsidRPr="00534ACE" w:rsidRDefault="00D3391C" w:rsidP="00534ACE">
      <w:pPr>
        <w:pStyle w:val="Default"/>
        <w:spacing w:line="360" w:lineRule="auto"/>
        <w:ind w:firstLine="720"/>
        <w:jc w:val="both"/>
      </w:pPr>
      <w:r>
        <w:t xml:space="preserve">5.3 </w:t>
      </w:r>
      <w:r w:rsidR="000E666A" w:rsidRPr="00534ACE">
        <w:t xml:space="preserve">Evaluează eficiența unei configurații hardware–software, având în vedere un scop de utilizare bine definit pentru un sistem de calcul </w:t>
      </w:r>
    </w:p>
    <w:p w14:paraId="6722D56B" w14:textId="77777777" w:rsidR="000E666A" w:rsidRPr="00534ACE" w:rsidRDefault="000E666A" w:rsidP="00534ACE">
      <w:pPr>
        <w:pStyle w:val="Default"/>
        <w:spacing w:line="360" w:lineRule="auto"/>
        <w:ind w:firstLine="720"/>
        <w:jc w:val="both"/>
      </w:pPr>
      <w:r w:rsidRPr="00534ACE">
        <w:t xml:space="preserve">6.1. Implementează soluții personalizate cu instrumente digitale pentru comunicare, colaborare și învățare, respectiv a tehnologiilor moderne și emergente, în rezolvarea unor probleme într-o societate digitală </w:t>
      </w:r>
    </w:p>
    <w:p w14:paraId="57AE4F57" w14:textId="77777777" w:rsidR="000E666A" w:rsidRPr="00534ACE" w:rsidRDefault="000E666A" w:rsidP="00534ACE">
      <w:pPr>
        <w:pStyle w:val="Default"/>
        <w:spacing w:line="360" w:lineRule="auto"/>
        <w:ind w:firstLine="720"/>
        <w:jc w:val="both"/>
      </w:pPr>
      <w:r w:rsidRPr="00534ACE">
        <w:t xml:space="preserve">6.2. Realizează conținuturi digitale personalizate de tipul textelor sau prezentărilor adaptate scopului și domeniului de utilizare, respectând principiile de comunicare vizuală și conținut coerent </w:t>
      </w:r>
    </w:p>
    <w:p w14:paraId="206648FA" w14:textId="4E126FF0" w:rsidR="00534ACE" w:rsidRPr="00534ACE" w:rsidRDefault="000E666A" w:rsidP="00534ACE">
      <w:pPr>
        <w:pStyle w:val="Default"/>
        <w:spacing w:line="360" w:lineRule="auto"/>
        <w:ind w:firstLine="720"/>
        <w:jc w:val="both"/>
      </w:pPr>
      <w:r w:rsidRPr="00534ACE">
        <w:t xml:space="preserve">6.3. Proiectează o configurație hardware-software particularizată, selectând dispozitivele și aplicațiile adecvate pentru realizarea unui sistem de calcul având în vedere un scop de utilizare bine definit </w:t>
      </w:r>
    </w:p>
    <w:p w14:paraId="522A024F" w14:textId="345D26BA" w:rsidR="00534ACE" w:rsidRPr="00534ACE" w:rsidRDefault="00534ACE" w:rsidP="00534ACE">
      <w:pPr>
        <w:pStyle w:val="Default"/>
        <w:spacing w:line="360" w:lineRule="auto"/>
        <w:ind w:firstLine="720"/>
        <w:jc w:val="both"/>
        <w:rPr>
          <w:b/>
          <w:bCs/>
        </w:rPr>
      </w:pPr>
      <w:r w:rsidRPr="00534ACE">
        <w:rPr>
          <w:b/>
          <w:bCs/>
        </w:rPr>
        <w:t>Planificarea și organizarea orelor la dispoziția cadrului didactic</w:t>
      </w:r>
    </w:p>
    <w:p w14:paraId="202AF344" w14:textId="7C161050" w:rsidR="00534ACE" w:rsidRPr="00534ACE" w:rsidRDefault="00534ACE" w:rsidP="00534ACE">
      <w:pPr>
        <w:pStyle w:val="Default"/>
        <w:spacing w:line="360" w:lineRule="auto"/>
        <w:ind w:firstLine="720"/>
        <w:jc w:val="both"/>
      </w:pPr>
      <w:r w:rsidRPr="00534ACE">
        <w:lastRenderedPageBreak/>
        <w:t>Conform reglementărilor, cadrul didactic dispune de 25% din bugetul total de ore al fiecărei discipline/domeniu de studiu pentru activități care:</w:t>
      </w:r>
    </w:p>
    <w:p w14:paraId="2AC33DFD" w14:textId="77777777" w:rsidR="00534ACE" w:rsidRPr="00534ACE" w:rsidRDefault="00534ACE" w:rsidP="00534ACE">
      <w:pPr>
        <w:pStyle w:val="Default"/>
        <w:numPr>
          <w:ilvl w:val="0"/>
          <w:numId w:val="4"/>
        </w:numPr>
        <w:spacing w:line="360" w:lineRule="auto"/>
        <w:jc w:val="both"/>
      </w:pPr>
      <w:r w:rsidRPr="00534ACE">
        <w:t>Remediază lacunele elevilor;</w:t>
      </w:r>
    </w:p>
    <w:p w14:paraId="1F2DD4ED" w14:textId="77777777" w:rsidR="00534ACE" w:rsidRPr="00534ACE" w:rsidRDefault="00534ACE" w:rsidP="00534ACE">
      <w:pPr>
        <w:pStyle w:val="Default"/>
        <w:numPr>
          <w:ilvl w:val="0"/>
          <w:numId w:val="4"/>
        </w:numPr>
        <w:spacing w:line="360" w:lineRule="auto"/>
        <w:jc w:val="both"/>
      </w:pPr>
      <w:r w:rsidRPr="00534ACE">
        <w:t>Consolidează și aprofundează cunoștințele dobândite;</w:t>
      </w:r>
    </w:p>
    <w:p w14:paraId="3C4E3C8C" w14:textId="77777777" w:rsidR="00534ACE" w:rsidRPr="00534ACE" w:rsidRDefault="00534ACE" w:rsidP="00534ACE">
      <w:pPr>
        <w:pStyle w:val="Default"/>
        <w:numPr>
          <w:ilvl w:val="0"/>
          <w:numId w:val="4"/>
        </w:numPr>
        <w:spacing w:line="360" w:lineRule="auto"/>
        <w:jc w:val="both"/>
      </w:pPr>
      <w:r w:rsidRPr="00534ACE">
        <w:t>Extind competențele prin proiecte și aplicații practice;</w:t>
      </w:r>
    </w:p>
    <w:p w14:paraId="2075A665" w14:textId="77777777" w:rsidR="00534ACE" w:rsidRPr="00534ACE" w:rsidRDefault="00534ACE" w:rsidP="00534ACE">
      <w:pPr>
        <w:pStyle w:val="Default"/>
        <w:numPr>
          <w:ilvl w:val="0"/>
          <w:numId w:val="4"/>
        </w:numPr>
        <w:spacing w:line="360" w:lineRule="auto"/>
        <w:jc w:val="both"/>
      </w:pPr>
      <w:r w:rsidRPr="00534ACE">
        <w:t>Dezvoltă performanța elevilor și transferul competențelor în situații reale.</w:t>
      </w:r>
    </w:p>
    <w:p w14:paraId="5C7D3ADE" w14:textId="77777777" w:rsidR="00534ACE" w:rsidRPr="00534ACE" w:rsidRDefault="00534ACE" w:rsidP="00534ACE">
      <w:pPr>
        <w:pStyle w:val="Default"/>
        <w:numPr>
          <w:ilvl w:val="0"/>
          <w:numId w:val="4"/>
        </w:numPr>
        <w:spacing w:line="360" w:lineRule="auto"/>
        <w:jc w:val="both"/>
      </w:pPr>
      <w:r w:rsidRPr="00534ACE">
        <w:t>Planificarea acestor ore respectă predictibilitatea, coerența și evitarea supraîncărcării curriculare, completând parcurgerea programei școlare.</w:t>
      </w:r>
    </w:p>
    <w:p w14:paraId="30360682" w14:textId="77777777" w:rsidR="00534ACE" w:rsidRPr="00534ACE" w:rsidRDefault="00534ACE" w:rsidP="00534ACE">
      <w:pPr>
        <w:pStyle w:val="Default"/>
        <w:spacing w:line="360" w:lineRule="auto"/>
        <w:ind w:firstLine="720"/>
        <w:jc w:val="both"/>
        <w:rPr>
          <w:b/>
          <w:bCs/>
        </w:rPr>
      </w:pPr>
      <w:r w:rsidRPr="00534ACE">
        <w:rPr>
          <w:b/>
          <w:bCs/>
        </w:rPr>
        <w:t>Marcarea și adaptarea orelor la nevoile elevilor</w:t>
      </w:r>
    </w:p>
    <w:p w14:paraId="23A475E1" w14:textId="77777777" w:rsidR="00534ACE" w:rsidRPr="00534ACE" w:rsidRDefault="00534ACE" w:rsidP="00534ACE">
      <w:pPr>
        <w:pStyle w:val="Default"/>
        <w:spacing w:line="360" w:lineRule="auto"/>
        <w:ind w:firstLine="720"/>
        <w:jc w:val="both"/>
      </w:pPr>
      <w:r w:rsidRPr="00534ACE">
        <w:t>În planificarea calendaristică, cadrele didactice marchează orele planificate cu cota de 25%, indicând competențele vizate. Alegerea activităților se face pe baza unei diagnoze inițiale și periodice, pentru a răspunde nevoilor reale ale elevilor și specificului clasei sau grupului.</w:t>
      </w:r>
    </w:p>
    <w:p w14:paraId="15093578" w14:textId="77777777" w:rsidR="00534ACE" w:rsidRPr="00534ACE" w:rsidRDefault="00534ACE" w:rsidP="00534ACE">
      <w:pPr>
        <w:pStyle w:val="Default"/>
        <w:spacing w:line="360" w:lineRule="auto"/>
        <w:ind w:firstLine="720"/>
        <w:jc w:val="both"/>
      </w:pPr>
      <w:r w:rsidRPr="00534ACE">
        <w:t>Se pot organiza grupuri diferențiate sau subgrupuri, adaptând resursele și sarcinile în funcție de nivelul de achiziții și competențe.</w:t>
      </w:r>
    </w:p>
    <w:p w14:paraId="3B70321A" w14:textId="77777777" w:rsidR="00534ACE" w:rsidRPr="00534ACE" w:rsidRDefault="00534ACE" w:rsidP="00534ACE">
      <w:pPr>
        <w:pStyle w:val="Default"/>
        <w:spacing w:line="360" w:lineRule="auto"/>
        <w:ind w:firstLine="720"/>
        <w:jc w:val="both"/>
      </w:pPr>
      <w:r w:rsidRPr="00534ACE">
        <w:t>Orele la dispoziția profesorului pot fi utilizate pentru:</w:t>
      </w:r>
    </w:p>
    <w:p w14:paraId="383B21B4" w14:textId="77777777" w:rsidR="00534ACE" w:rsidRPr="00534ACE" w:rsidRDefault="00534ACE" w:rsidP="00534ACE">
      <w:pPr>
        <w:pStyle w:val="Default"/>
        <w:numPr>
          <w:ilvl w:val="0"/>
          <w:numId w:val="5"/>
        </w:numPr>
        <w:spacing w:line="360" w:lineRule="auto"/>
        <w:jc w:val="both"/>
      </w:pPr>
      <w:r w:rsidRPr="00534ACE">
        <w:t>Remediere: corectarea lacunelor, exerciții gradate, feedback imediat;</w:t>
      </w:r>
    </w:p>
    <w:p w14:paraId="4F88D09B" w14:textId="77777777" w:rsidR="00534ACE" w:rsidRPr="00534ACE" w:rsidRDefault="00534ACE" w:rsidP="00534ACE">
      <w:pPr>
        <w:pStyle w:val="Default"/>
        <w:numPr>
          <w:ilvl w:val="0"/>
          <w:numId w:val="5"/>
        </w:numPr>
        <w:spacing w:line="360" w:lineRule="auto"/>
        <w:jc w:val="both"/>
      </w:pPr>
      <w:r w:rsidRPr="00534ACE">
        <w:t>Consolidare: exersare variată, recapitulări strategice;</w:t>
      </w:r>
    </w:p>
    <w:p w14:paraId="4EB79875" w14:textId="57F8B4FC" w:rsidR="00534ACE" w:rsidRPr="00534ACE" w:rsidRDefault="00534ACE" w:rsidP="00534ACE">
      <w:pPr>
        <w:pStyle w:val="Default"/>
        <w:numPr>
          <w:ilvl w:val="0"/>
          <w:numId w:val="5"/>
        </w:numPr>
        <w:spacing w:line="360" w:lineRule="auto"/>
        <w:jc w:val="both"/>
      </w:pPr>
      <w:r w:rsidRPr="00534ACE">
        <w:t>Aprofundare: studii de caz, conexiuni interdisciplinare;</w:t>
      </w:r>
    </w:p>
    <w:p w14:paraId="7460ABA6" w14:textId="77777777" w:rsidR="00534ACE" w:rsidRPr="00534ACE" w:rsidRDefault="00534ACE" w:rsidP="00534ACE">
      <w:pPr>
        <w:pStyle w:val="Default"/>
        <w:numPr>
          <w:ilvl w:val="0"/>
          <w:numId w:val="5"/>
        </w:numPr>
        <w:spacing w:line="360" w:lineRule="auto"/>
        <w:jc w:val="both"/>
      </w:pPr>
      <w:r w:rsidRPr="00534ACE">
        <w:t>Extindere: proiecte aplicative, cercetare dirijată, utilizarea resurselor digitale;</w:t>
      </w:r>
    </w:p>
    <w:p w14:paraId="3BA5F5C4" w14:textId="77777777" w:rsidR="00534ACE" w:rsidRPr="00534ACE" w:rsidRDefault="00534ACE" w:rsidP="00534ACE">
      <w:pPr>
        <w:pStyle w:val="Default"/>
        <w:numPr>
          <w:ilvl w:val="0"/>
          <w:numId w:val="5"/>
        </w:numPr>
        <w:spacing w:line="360" w:lineRule="auto"/>
        <w:jc w:val="both"/>
      </w:pPr>
      <w:r w:rsidRPr="00534ACE">
        <w:t>Performanță: pregătire diferențiată pentru elevi cu potențial ridicat, fără a diminua sprijinul pentru restul clasei;</w:t>
      </w:r>
    </w:p>
    <w:p w14:paraId="68D240C9" w14:textId="77777777" w:rsidR="00534ACE" w:rsidRPr="00534ACE" w:rsidRDefault="00534ACE" w:rsidP="00534ACE">
      <w:pPr>
        <w:pStyle w:val="Default"/>
        <w:numPr>
          <w:ilvl w:val="0"/>
          <w:numId w:val="5"/>
        </w:numPr>
        <w:spacing w:line="360" w:lineRule="auto"/>
        <w:jc w:val="both"/>
      </w:pPr>
      <w:r w:rsidRPr="00534ACE">
        <w:t>Aplicarea competențelor în viața de zi cu zi.</w:t>
      </w:r>
    </w:p>
    <w:p w14:paraId="23862811" w14:textId="77777777" w:rsidR="00534ACE" w:rsidRPr="00534ACE" w:rsidRDefault="00534ACE" w:rsidP="00534ACE">
      <w:pPr>
        <w:pStyle w:val="Default"/>
        <w:spacing w:line="360" w:lineRule="auto"/>
        <w:ind w:firstLine="720"/>
        <w:jc w:val="both"/>
        <w:rPr>
          <w:b/>
          <w:bCs/>
        </w:rPr>
      </w:pPr>
      <w:r w:rsidRPr="00534ACE">
        <w:rPr>
          <w:b/>
          <w:bCs/>
        </w:rPr>
        <w:t>Modalități de desfășurare</w:t>
      </w:r>
    </w:p>
    <w:p w14:paraId="6CBBD5E3" w14:textId="77777777" w:rsidR="00534ACE" w:rsidRPr="00534ACE" w:rsidRDefault="00534ACE" w:rsidP="00534ACE">
      <w:pPr>
        <w:pStyle w:val="Default"/>
        <w:spacing w:line="360" w:lineRule="auto"/>
        <w:ind w:firstLine="720"/>
        <w:jc w:val="both"/>
      </w:pPr>
      <w:r w:rsidRPr="00534ACE">
        <w:t>Activitățile pot fi organizate cu întreaga clasă, pe grupuri diferențiate sau individual, inclusiv în formate de atelier sau proiect. Profesorul poate alterna intervenția pe subgrupuri, combinând remedierea cu sarcini autonome pentru ceilalți elevi. Resursele complementare pentru extindere și performanță pot fi opționale, menținând legătura directă cu programa școlară.</w:t>
      </w:r>
    </w:p>
    <w:p w14:paraId="4EB93704" w14:textId="77777777" w:rsidR="00534ACE" w:rsidRPr="00534ACE" w:rsidRDefault="00534ACE" w:rsidP="00534ACE">
      <w:pPr>
        <w:pStyle w:val="Default"/>
        <w:spacing w:line="360" w:lineRule="auto"/>
        <w:ind w:firstLine="720"/>
        <w:jc w:val="both"/>
      </w:pPr>
    </w:p>
    <w:sectPr w:rsidR="00534ACE" w:rsidRPr="00534ACE" w:rsidSect="008142DF">
      <w:footerReference w:type="default" r:id="rId8"/>
      <w:pgSz w:w="16840" w:h="11910" w:orient="landscape"/>
      <w:pgMar w:top="1338" w:right="1134" w:bottom="1134" w:left="1134" w:header="170"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AF831" w14:textId="77777777" w:rsidR="003229B6" w:rsidRDefault="003229B6">
      <w:r>
        <w:separator/>
      </w:r>
    </w:p>
  </w:endnote>
  <w:endnote w:type="continuationSeparator" w:id="0">
    <w:p w14:paraId="501DAEA3" w14:textId="77777777" w:rsidR="003229B6" w:rsidRDefault="00322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156AB" w14:textId="12B2F11C" w:rsidR="00CB059E" w:rsidRDefault="00CB059E">
    <w:pPr>
      <w:pStyle w:val="Corptext"/>
      <w:spacing w:before="0"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AF82D" w14:textId="77777777" w:rsidR="003229B6" w:rsidRDefault="003229B6">
      <w:r>
        <w:separator/>
      </w:r>
    </w:p>
  </w:footnote>
  <w:footnote w:type="continuationSeparator" w:id="0">
    <w:p w14:paraId="0330C165" w14:textId="77777777" w:rsidR="003229B6" w:rsidRDefault="003229B6">
      <w:r>
        <w:continuationSeparator/>
      </w:r>
    </w:p>
  </w:footnote>
  <w:footnote w:id="1">
    <w:p w14:paraId="58621FDD" w14:textId="26F876DF" w:rsidR="000E4754" w:rsidRPr="002C24F0" w:rsidRDefault="000E4754">
      <w:pPr>
        <w:pStyle w:val="Textnotdesubsol"/>
        <w:rPr>
          <w:rFonts w:ascii="Times New Roman" w:hAnsi="Times New Roman" w:cs="Times New Roman"/>
          <w:sz w:val="22"/>
          <w:szCs w:val="22"/>
        </w:rPr>
      </w:pPr>
      <w:r>
        <w:rPr>
          <w:rStyle w:val="Referinnotdesubsol"/>
        </w:rPr>
        <w:footnoteRef/>
      </w:r>
      <w:r>
        <w:t xml:space="preserve"> </w:t>
      </w:r>
      <w:r w:rsidRPr="002C24F0">
        <w:rPr>
          <w:rFonts w:ascii="Times New Roman" w:hAnsi="Times New Roman" w:cs="Times New Roman"/>
          <w:sz w:val="22"/>
          <w:szCs w:val="22"/>
        </w:rPr>
        <w:t>Programul național „Școala altfel” și Programul „Săptămâna verde” se desfășoară în perioada 7 septembrie 2026–23 aprilie 2027, în intervale de câte 5 zile consecutive lucrătoare, a căror planificare se află la decizia unității de învățământ. Derularea celor două programe se planifică în intervale de cursuri diferite.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2E37"/>
    <w:multiLevelType w:val="hybridMultilevel"/>
    <w:tmpl w:val="65C4853C"/>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115053F4"/>
    <w:multiLevelType w:val="hybridMultilevel"/>
    <w:tmpl w:val="035088F6"/>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15:restartNumberingAfterBreak="0">
    <w:nsid w:val="52571B59"/>
    <w:multiLevelType w:val="multilevel"/>
    <w:tmpl w:val="24A2B8DE"/>
    <w:lvl w:ilvl="0">
      <w:start w:val="2"/>
      <w:numFmt w:val="decimal"/>
      <w:lvlText w:val="%1"/>
      <w:lvlJc w:val="left"/>
      <w:pPr>
        <w:ind w:left="896" w:hanging="331"/>
      </w:pPr>
      <w:rPr>
        <w:rFonts w:hint="default"/>
        <w:lang w:val="ro-RO" w:eastAsia="en-US" w:bidi="ar-SA"/>
      </w:rPr>
    </w:lvl>
    <w:lvl w:ilvl="1">
      <w:start w:val="1"/>
      <w:numFmt w:val="decimal"/>
      <w:lvlText w:val="%1.%2"/>
      <w:lvlJc w:val="left"/>
      <w:pPr>
        <w:ind w:left="896" w:hanging="331"/>
      </w:pPr>
      <w:rPr>
        <w:rFonts w:ascii="Calibri" w:eastAsia="Calibri" w:hAnsi="Calibri" w:cs="Calibri" w:hint="default"/>
        <w:b w:val="0"/>
        <w:bCs w:val="0"/>
        <w:i w:val="0"/>
        <w:iCs w:val="0"/>
        <w:spacing w:val="0"/>
        <w:w w:val="100"/>
        <w:sz w:val="22"/>
        <w:szCs w:val="22"/>
        <w:lang w:val="ro-RO" w:eastAsia="en-US" w:bidi="ar-SA"/>
      </w:rPr>
    </w:lvl>
    <w:lvl w:ilvl="2">
      <w:numFmt w:val="bullet"/>
      <w:lvlText w:val="•"/>
      <w:lvlJc w:val="left"/>
      <w:pPr>
        <w:ind w:left="3747" w:hanging="331"/>
      </w:pPr>
      <w:rPr>
        <w:rFonts w:hint="default"/>
        <w:lang w:val="ro-RO" w:eastAsia="en-US" w:bidi="ar-SA"/>
      </w:rPr>
    </w:lvl>
    <w:lvl w:ilvl="3">
      <w:numFmt w:val="bullet"/>
      <w:lvlText w:val="•"/>
      <w:lvlJc w:val="left"/>
      <w:pPr>
        <w:ind w:left="5171" w:hanging="331"/>
      </w:pPr>
      <w:rPr>
        <w:rFonts w:hint="default"/>
        <w:lang w:val="ro-RO" w:eastAsia="en-US" w:bidi="ar-SA"/>
      </w:rPr>
    </w:lvl>
    <w:lvl w:ilvl="4">
      <w:numFmt w:val="bullet"/>
      <w:lvlText w:val="•"/>
      <w:lvlJc w:val="left"/>
      <w:pPr>
        <w:ind w:left="6595" w:hanging="331"/>
      </w:pPr>
      <w:rPr>
        <w:rFonts w:hint="default"/>
        <w:lang w:val="ro-RO" w:eastAsia="en-US" w:bidi="ar-SA"/>
      </w:rPr>
    </w:lvl>
    <w:lvl w:ilvl="5">
      <w:numFmt w:val="bullet"/>
      <w:lvlText w:val="•"/>
      <w:lvlJc w:val="left"/>
      <w:pPr>
        <w:ind w:left="8019" w:hanging="331"/>
      </w:pPr>
      <w:rPr>
        <w:rFonts w:hint="default"/>
        <w:lang w:val="ro-RO" w:eastAsia="en-US" w:bidi="ar-SA"/>
      </w:rPr>
    </w:lvl>
    <w:lvl w:ilvl="6">
      <w:numFmt w:val="bullet"/>
      <w:lvlText w:val="•"/>
      <w:lvlJc w:val="left"/>
      <w:pPr>
        <w:ind w:left="9443" w:hanging="331"/>
      </w:pPr>
      <w:rPr>
        <w:rFonts w:hint="default"/>
        <w:lang w:val="ro-RO" w:eastAsia="en-US" w:bidi="ar-SA"/>
      </w:rPr>
    </w:lvl>
    <w:lvl w:ilvl="7">
      <w:numFmt w:val="bullet"/>
      <w:lvlText w:val="•"/>
      <w:lvlJc w:val="left"/>
      <w:pPr>
        <w:ind w:left="10866" w:hanging="331"/>
      </w:pPr>
      <w:rPr>
        <w:rFonts w:hint="default"/>
        <w:lang w:val="ro-RO" w:eastAsia="en-US" w:bidi="ar-SA"/>
      </w:rPr>
    </w:lvl>
    <w:lvl w:ilvl="8">
      <w:numFmt w:val="bullet"/>
      <w:lvlText w:val="•"/>
      <w:lvlJc w:val="left"/>
      <w:pPr>
        <w:ind w:left="12290" w:hanging="331"/>
      </w:pPr>
      <w:rPr>
        <w:rFonts w:hint="default"/>
        <w:lang w:val="ro-RO" w:eastAsia="en-US" w:bidi="ar-SA"/>
      </w:rPr>
    </w:lvl>
  </w:abstractNum>
  <w:abstractNum w:abstractNumId="3" w15:restartNumberingAfterBreak="0">
    <w:nsid w:val="58080570"/>
    <w:multiLevelType w:val="multilevel"/>
    <w:tmpl w:val="D4CC4536"/>
    <w:lvl w:ilvl="0">
      <w:start w:val="1"/>
      <w:numFmt w:val="decimal"/>
      <w:lvlText w:val="%1"/>
      <w:lvlJc w:val="left"/>
      <w:pPr>
        <w:ind w:left="951" w:hanging="386"/>
      </w:pPr>
      <w:rPr>
        <w:rFonts w:hint="default"/>
        <w:lang w:val="ro-RO" w:eastAsia="en-US" w:bidi="ar-SA"/>
      </w:rPr>
    </w:lvl>
    <w:lvl w:ilvl="1">
      <w:start w:val="1"/>
      <w:numFmt w:val="decimal"/>
      <w:lvlText w:val="%1.%2."/>
      <w:lvlJc w:val="left"/>
      <w:pPr>
        <w:ind w:left="951" w:hanging="386"/>
      </w:pPr>
      <w:rPr>
        <w:rFonts w:ascii="Calibri" w:eastAsia="Calibri" w:hAnsi="Calibri" w:cs="Calibri" w:hint="default"/>
        <w:b w:val="0"/>
        <w:bCs w:val="0"/>
        <w:i w:val="0"/>
        <w:iCs w:val="0"/>
        <w:spacing w:val="-1"/>
        <w:w w:val="100"/>
        <w:sz w:val="22"/>
        <w:szCs w:val="22"/>
        <w:lang w:val="ro-RO" w:eastAsia="en-US" w:bidi="ar-SA"/>
      </w:rPr>
    </w:lvl>
    <w:lvl w:ilvl="2">
      <w:numFmt w:val="bullet"/>
      <w:lvlText w:val="•"/>
      <w:lvlJc w:val="left"/>
      <w:pPr>
        <w:ind w:left="3795" w:hanging="386"/>
      </w:pPr>
      <w:rPr>
        <w:rFonts w:hint="default"/>
        <w:lang w:val="ro-RO" w:eastAsia="en-US" w:bidi="ar-SA"/>
      </w:rPr>
    </w:lvl>
    <w:lvl w:ilvl="3">
      <w:numFmt w:val="bullet"/>
      <w:lvlText w:val="•"/>
      <w:lvlJc w:val="left"/>
      <w:pPr>
        <w:ind w:left="5213" w:hanging="386"/>
      </w:pPr>
      <w:rPr>
        <w:rFonts w:hint="default"/>
        <w:lang w:val="ro-RO" w:eastAsia="en-US" w:bidi="ar-SA"/>
      </w:rPr>
    </w:lvl>
    <w:lvl w:ilvl="4">
      <w:numFmt w:val="bullet"/>
      <w:lvlText w:val="•"/>
      <w:lvlJc w:val="left"/>
      <w:pPr>
        <w:ind w:left="6631" w:hanging="386"/>
      </w:pPr>
      <w:rPr>
        <w:rFonts w:hint="default"/>
        <w:lang w:val="ro-RO" w:eastAsia="en-US" w:bidi="ar-SA"/>
      </w:rPr>
    </w:lvl>
    <w:lvl w:ilvl="5">
      <w:numFmt w:val="bullet"/>
      <w:lvlText w:val="•"/>
      <w:lvlJc w:val="left"/>
      <w:pPr>
        <w:ind w:left="8049" w:hanging="386"/>
      </w:pPr>
      <w:rPr>
        <w:rFonts w:hint="default"/>
        <w:lang w:val="ro-RO" w:eastAsia="en-US" w:bidi="ar-SA"/>
      </w:rPr>
    </w:lvl>
    <w:lvl w:ilvl="6">
      <w:numFmt w:val="bullet"/>
      <w:lvlText w:val="•"/>
      <w:lvlJc w:val="left"/>
      <w:pPr>
        <w:ind w:left="9467" w:hanging="386"/>
      </w:pPr>
      <w:rPr>
        <w:rFonts w:hint="default"/>
        <w:lang w:val="ro-RO" w:eastAsia="en-US" w:bidi="ar-SA"/>
      </w:rPr>
    </w:lvl>
    <w:lvl w:ilvl="7">
      <w:numFmt w:val="bullet"/>
      <w:lvlText w:val="•"/>
      <w:lvlJc w:val="left"/>
      <w:pPr>
        <w:ind w:left="10884" w:hanging="386"/>
      </w:pPr>
      <w:rPr>
        <w:rFonts w:hint="default"/>
        <w:lang w:val="ro-RO" w:eastAsia="en-US" w:bidi="ar-SA"/>
      </w:rPr>
    </w:lvl>
    <w:lvl w:ilvl="8">
      <w:numFmt w:val="bullet"/>
      <w:lvlText w:val="•"/>
      <w:lvlJc w:val="left"/>
      <w:pPr>
        <w:ind w:left="12302" w:hanging="386"/>
      </w:pPr>
      <w:rPr>
        <w:rFonts w:hint="default"/>
        <w:lang w:val="ro-RO" w:eastAsia="en-US" w:bidi="ar-SA"/>
      </w:rPr>
    </w:lvl>
  </w:abstractNum>
  <w:abstractNum w:abstractNumId="4" w15:restartNumberingAfterBreak="0">
    <w:nsid w:val="68D57818"/>
    <w:multiLevelType w:val="multilevel"/>
    <w:tmpl w:val="8C949574"/>
    <w:lvl w:ilvl="0">
      <w:start w:val="3"/>
      <w:numFmt w:val="decimal"/>
      <w:lvlText w:val="%1"/>
      <w:lvlJc w:val="left"/>
      <w:pPr>
        <w:ind w:left="951" w:hanging="386"/>
      </w:pPr>
      <w:rPr>
        <w:rFonts w:hint="default"/>
        <w:lang w:val="ro-RO" w:eastAsia="en-US" w:bidi="ar-SA"/>
      </w:rPr>
    </w:lvl>
    <w:lvl w:ilvl="1">
      <w:start w:val="1"/>
      <w:numFmt w:val="decimal"/>
      <w:lvlText w:val="%1.%2."/>
      <w:lvlJc w:val="left"/>
      <w:pPr>
        <w:ind w:left="951" w:hanging="386"/>
      </w:pPr>
      <w:rPr>
        <w:rFonts w:ascii="Calibri" w:eastAsia="Calibri" w:hAnsi="Calibri" w:cs="Calibri" w:hint="default"/>
        <w:b w:val="0"/>
        <w:bCs w:val="0"/>
        <w:i w:val="0"/>
        <w:iCs w:val="0"/>
        <w:spacing w:val="-1"/>
        <w:w w:val="100"/>
        <w:sz w:val="22"/>
        <w:szCs w:val="22"/>
        <w:lang w:val="ro-RO" w:eastAsia="en-US" w:bidi="ar-SA"/>
      </w:rPr>
    </w:lvl>
    <w:lvl w:ilvl="2">
      <w:numFmt w:val="bullet"/>
      <w:lvlText w:val="•"/>
      <w:lvlJc w:val="left"/>
      <w:pPr>
        <w:ind w:left="3795" w:hanging="386"/>
      </w:pPr>
      <w:rPr>
        <w:rFonts w:hint="default"/>
        <w:lang w:val="ro-RO" w:eastAsia="en-US" w:bidi="ar-SA"/>
      </w:rPr>
    </w:lvl>
    <w:lvl w:ilvl="3">
      <w:numFmt w:val="bullet"/>
      <w:lvlText w:val="•"/>
      <w:lvlJc w:val="left"/>
      <w:pPr>
        <w:ind w:left="5213" w:hanging="386"/>
      </w:pPr>
      <w:rPr>
        <w:rFonts w:hint="default"/>
        <w:lang w:val="ro-RO" w:eastAsia="en-US" w:bidi="ar-SA"/>
      </w:rPr>
    </w:lvl>
    <w:lvl w:ilvl="4">
      <w:numFmt w:val="bullet"/>
      <w:lvlText w:val="•"/>
      <w:lvlJc w:val="left"/>
      <w:pPr>
        <w:ind w:left="6631" w:hanging="386"/>
      </w:pPr>
      <w:rPr>
        <w:rFonts w:hint="default"/>
        <w:lang w:val="ro-RO" w:eastAsia="en-US" w:bidi="ar-SA"/>
      </w:rPr>
    </w:lvl>
    <w:lvl w:ilvl="5">
      <w:numFmt w:val="bullet"/>
      <w:lvlText w:val="•"/>
      <w:lvlJc w:val="left"/>
      <w:pPr>
        <w:ind w:left="8049" w:hanging="386"/>
      </w:pPr>
      <w:rPr>
        <w:rFonts w:hint="default"/>
        <w:lang w:val="ro-RO" w:eastAsia="en-US" w:bidi="ar-SA"/>
      </w:rPr>
    </w:lvl>
    <w:lvl w:ilvl="6">
      <w:numFmt w:val="bullet"/>
      <w:lvlText w:val="•"/>
      <w:lvlJc w:val="left"/>
      <w:pPr>
        <w:ind w:left="9467" w:hanging="386"/>
      </w:pPr>
      <w:rPr>
        <w:rFonts w:hint="default"/>
        <w:lang w:val="ro-RO" w:eastAsia="en-US" w:bidi="ar-SA"/>
      </w:rPr>
    </w:lvl>
    <w:lvl w:ilvl="7">
      <w:numFmt w:val="bullet"/>
      <w:lvlText w:val="•"/>
      <w:lvlJc w:val="left"/>
      <w:pPr>
        <w:ind w:left="10884" w:hanging="386"/>
      </w:pPr>
      <w:rPr>
        <w:rFonts w:hint="default"/>
        <w:lang w:val="ro-RO" w:eastAsia="en-US" w:bidi="ar-SA"/>
      </w:rPr>
    </w:lvl>
    <w:lvl w:ilvl="8">
      <w:numFmt w:val="bullet"/>
      <w:lvlText w:val="•"/>
      <w:lvlJc w:val="left"/>
      <w:pPr>
        <w:ind w:left="12302" w:hanging="386"/>
      </w:pPr>
      <w:rPr>
        <w:rFonts w:hint="default"/>
        <w:lang w:val="ro-RO" w:eastAsia="en-US" w:bidi="ar-SA"/>
      </w:rPr>
    </w:lvl>
  </w:abstractNum>
  <w:num w:numId="1" w16cid:durableId="984311757">
    <w:abstractNumId w:val="4"/>
  </w:num>
  <w:num w:numId="2" w16cid:durableId="1166553048">
    <w:abstractNumId w:val="2"/>
  </w:num>
  <w:num w:numId="3" w16cid:durableId="678311115">
    <w:abstractNumId w:val="3"/>
  </w:num>
  <w:num w:numId="4" w16cid:durableId="2136678428">
    <w:abstractNumId w:val="1"/>
  </w:num>
  <w:num w:numId="5" w16cid:durableId="568997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59E"/>
    <w:rsid w:val="0004393B"/>
    <w:rsid w:val="000A2630"/>
    <w:rsid w:val="000C4C98"/>
    <w:rsid w:val="000E4754"/>
    <w:rsid w:val="000E666A"/>
    <w:rsid w:val="00141D84"/>
    <w:rsid w:val="00193293"/>
    <w:rsid w:val="001B4857"/>
    <w:rsid w:val="001C672B"/>
    <w:rsid w:val="001D005F"/>
    <w:rsid w:val="001D5B1A"/>
    <w:rsid w:val="00226CDF"/>
    <w:rsid w:val="00235276"/>
    <w:rsid w:val="002B3198"/>
    <w:rsid w:val="002B361E"/>
    <w:rsid w:val="002C24F0"/>
    <w:rsid w:val="002C3616"/>
    <w:rsid w:val="003229B6"/>
    <w:rsid w:val="00334074"/>
    <w:rsid w:val="00353B3E"/>
    <w:rsid w:val="003753F6"/>
    <w:rsid w:val="00416A32"/>
    <w:rsid w:val="00476E84"/>
    <w:rsid w:val="004A656B"/>
    <w:rsid w:val="004E620B"/>
    <w:rsid w:val="004F1A35"/>
    <w:rsid w:val="005133BB"/>
    <w:rsid w:val="00514CEF"/>
    <w:rsid w:val="00534ACE"/>
    <w:rsid w:val="00556A12"/>
    <w:rsid w:val="005B7127"/>
    <w:rsid w:val="0064568A"/>
    <w:rsid w:val="006830B8"/>
    <w:rsid w:val="006E2C93"/>
    <w:rsid w:val="006E75C0"/>
    <w:rsid w:val="007676A4"/>
    <w:rsid w:val="007B2B2B"/>
    <w:rsid w:val="007B56B4"/>
    <w:rsid w:val="00806C5D"/>
    <w:rsid w:val="008142DF"/>
    <w:rsid w:val="00831800"/>
    <w:rsid w:val="0088193A"/>
    <w:rsid w:val="009262B2"/>
    <w:rsid w:val="00933577"/>
    <w:rsid w:val="009542D1"/>
    <w:rsid w:val="009A14B1"/>
    <w:rsid w:val="009A786E"/>
    <w:rsid w:val="00A138A0"/>
    <w:rsid w:val="00A47968"/>
    <w:rsid w:val="00A80ED8"/>
    <w:rsid w:val="00A84037"/>
    <w:rsid w:val="00A86F4D"/>
    <w:rsid w:val="00A94A74"/>
    <w:rsid w:val="00AA1426"/>
    <w:rsid w:val="00AA7893"/>
    <w:rsid w:val="00B75C0F"/>
    <w:rsid w:val="00B95D72"/>
    <w:rsid w:val="00C20816"/>
    <w:rsid w:val="00C2459C"/>
    <w:rsid w:val="00C44022"/>
    <w:rsid w:val="00C51312"/>
    <w:rsid w:val="00CB059E"/>
    <w:rsid w:val="00D02A77"/>
    <w:rsid w:val="00D06645"/>
    <w:rsid w:val="00D3391C"/>
    <w:rsid w:val="00D52DFC"/>
    <w:rsid w:val="00D75F54"/>
    <w:rsid w:val="00D80B94"/>
    <w:rsid w:val="00D84734"/>
    <w:rsid w:val="00DD2268"/>
    <w:rsid w:val="00DF50FF"/>
    <w:rsid w:val="00DF5E4E"/>
    <w:rsid w:val="00E0301A"/>
    <w:rsid w:val="00E62748"/>
    <w:rsid w:val="00EB6176"/>
    <w:rsid w:val="00F47A13"/>
    <w:rsid w:val="00F5242D"/>
    <w:rsid w:val="00F52FB2"/>
    <w:rsid w:val="00FD79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470C0"/>
  <w15:docId w15:val="{6FF8C3DF-B38A-4778-9A6A-139F5FC9B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ro-RO"/>
    </w:rPr>
  </w:style>
  <w:style w:type="paragraph" w:styleId="Titlu1">
    <w:name w:val="heading 1"/>
    <w:basedOn w:val="Normal"/>
    <w:uiPriority w:val="9"/>
    <w:qFormat/>
    <w:pPr>
      <w:ind w:left="729" w:right="4"/>
      <w:jc w:val="center"/>
      <w:outlineLvl w:val="0"/>
    </w:pPr>
    <w:rPr>
      <w:rFonts w:ascii="Arial" w:eastAsia="Arial" w:hAnsi="Arial" w:cs="Arial"/>
      <w:b/>
      <w:bCs/>
      <w:sz w:val="40"/>
      <w:szCs w:val="40"/>
    </w:rPr>
  </w:style>
  <w:style w:type="paragraph" w:styleId="Titlu2">
    <w:name w:val="heading 2"/>
    <w:basedOn w:val="Normal"/>
    <w:uiPriority w:val="9"/>
    <w:unhideWhenUsed/>
    <w:qFormat/>
    <w:pPr>
      <w:ind w:left="725" w:right="729"/>
      <w:jc w:val="center"/>
      <w:outlineLvl w:val="1"/>
    </w:pPr>
    <w:rPr>
      <w:rFonts w:ascii="Arial" w:eastAsia="Arial" w:hAnsi="Arial" w:cs="Arial"/>
      <w:b/>
      <w:bCs/>
      <w:sz w:val="32"/>
      <w:szCs w:val="32"/>
    </w:rPr>
  </w:style>
  <w:style w:type="paragraph" w:styleId="Titlu3">
    <w:name w:val="heading 3"/>
    <w:basedOn w:val="Normal"/>
    <w:uiPriority w:val="9"/>
    <w:unhideWhenUsed/>
    <w:qFormat/>
    <w:pPr>
      <w:spacing w:before="145"/>
      <w:ind w:left="565"/>
      <w:outlineLvl w:val="2"/>
    </w:pPr>
    <w:rPr>
      <w:rFonts w:ascii="Arial MT" w:eastAsia="Arial MT" w:hAnsi="Arial MT" w:cs="Arial MT"/>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pPr>
      <w:spacing w:before="142"/>
      <w:ind w:left="948" w:hanging="383"/>
    </w:pPr>
  </w:style>
  <w:style w:type="paragraph" w:styleId="Listparagraf">
    <w:name w:val="List Paragraph"/>
    <w:basedOn w:val="Normal"/>
    <w:uiPriority w:val="1"/>
    <w:qFormat/>
    <w:pPr>
      <w:spacing w:before="142"/>
      <w:ind w:left="948" w:hanging="383"/>
    </w:pPr>
  </w:style>
  <w:style w:type="paragraph" w:customStyle="1" w:styleId="TableParagraph">
    <w:name w:val="Table Paragraph"/>
    <w:basedOn w:val="Normal"/>
    <w:uiPriority w:val="1"/>
    <w:qFormat/>
  </w:style>
  <w:style w:type="paragraph" w:customStyle="1" w:styleId="Default">
    <w:name w:val="Default"/>
    <w:rsid w:val="00933577"/>
    <w:pPr>
      <w:widowControl/>
      <w:adjustRightInd w:val="0"/>
    </w:pPr>
    <w:rPr>
      <w:rFonts w:ascii="Times New Roman" w:hAnsi="Times New Roman" w:cs="Times New Roman"/>
      <w:color w:val="000000"/>
      <w:sz w:val="24"/>
      <w:szCs w:val="24"/>
      <w:lang w:val="ro-RO"/>
    </w:rPr>
  </w:style>
  <w:style w:type="paragraph" w:styleId="Antet">
    <w:name w:val="header"/>
    <w:basedOn w:val="Normal"/>
    <w:link w:val="AntetCaracter"/>
    <w:uiPriority w:val="99"/>
    <w:unhideWhenUsed/>
    <w:rsid w:val="009A14B1"/>
    <w:pPr>
      <w:tabs>
        <w:tab w:val="center" w:pos="4536"/>
        <w:tab w:val="right" w:pos="9072"/>
      </w:tabs>
    </w:pPr>
  </w:style>
  <w:style w:type="character" w:customStyle="1" w:styleId="AntetCaracter">
    <w:name w:val="Antet Caracter"/>
    <w:basedOn w:val="Fontdeparagrafimplicit"/>
    <w:link w:val="Antet"/>
    <w:uiPriority w:val="99"/>
    <w:rsid w:val="009A14B1"/>
    <w:rPr>
      <w:rFonts w:ascii="Calibri" w:eastAsia="Calibri" w:hAnsi="Calibri" w:cs="Calibri"/>
      <w:lang w:val="ro-RO"/>
    </w:rPr>
  </w:style>
  <w:style w:type="paragraph" w:styleId="Subsol">
    <w:name w:val="footer"/>
    <w:basedOn w:val="Normal"/>
    <w:link w:val="SubsolCaracter"/>
    <w:uiPriority w:val="99"/>
    <w:unhideWhenUsed/>
    <w:rsid w:val="009A14B1"/>
    <w:pPr>
      <w:tabs>
        <w:tab w:val="center" w:pos="4536"/>
        <w:tab w:val="right" w:pos="9072"/>
      </w:tabs>
    </w:pPr>
  </w:style>
  <w:style w:type="character" w:customStyle="1" w:styleId="SubsolCaracter">
    <w:name w:val="Subsol Caracter"/>
    <w:basedOn w:val="Fontdeparagrafimplicit"/>
    <w:link w:val="Subsol"/>
    <w:uiPriority w:val="99"/>
    <w:rsid w:val="009A14B1"/>
    <w:rPr>
      <w:rFonts w:ascii="Calibri" w:eastAsia="Calibri" w:hAnsi="Calibri" w:cs="Calibri"/>
      <w:lang w:val="ro-RO"/>
    </w:rPr>
  </w:style>
  <w:style w:type="paragraph" w:styleId="Textnotdesubsol">
    <w:name w:val="footnote text"/>
    <w:basedOn w:val="Normal"/>
    <w:link w:val="TextnotdesubsolCaracter"/>
    <w:uiPriority w:val="99"/>
    <w:semiHidden/>
    <w:unhideWhenUsed/>
    <w:rsid w:val="000E4754"/>
    <w:rPr>
      <w:sz w:val="20"/>
      <w:szCs w:val="20"/>
    </w:rPr>
  </w:style>
  <w:style w:type="character" w:customStyle="1" w:styleId="TextnotdesubsolCaracter">
    <w:name w:val="Text notă de subsol Caracter"/>
    <w:basedOn w:val="Fontdeparagrafimplicit"/>
    <w:link w:val="Textnotdesubsol"/>
    <w:uiPriority w:val="99"/>
    <w:semiHidden/>
    <w:rsid w:val="000E4754"/>
    <w:rPr>
      <w:rFonts w:ascii="Calibri" w:eastAsia="Calibri" w:hAnsi="Calibri" w:cs="Calibri"/>
      <w:sz w:val="20"/>
      <w:szCs w:val="20"/>
      <w:lang w:val="ro-RO"/>
    </w:rPr>
  </w:style>
  <w:style w:type="character" w:styleId="Referinnotdesubsol">
    <w:name w:val="footnote reference"/>
    <w:basedOn w:val="Fontdeparagrafimplicit"/>
    <w:uiPriority w:val="99"/>
    <w:semiHidden/>
    <w:unhideWhenUsed/>
    <w:rsid w:val="000E47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DF8D2-1E95-4522-ADED-AF9437E8C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1</Pages>
  <Words>2089</Words>
  <Characters>12117</Characters>
  <Application>Microsoft Office Word</Application>
  <DocSecurity>0</DocSecurity>
  <Lines>100</Lines>
  <Paragraphs>28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Popa</dc:creator>
  <cp:lastModifiedBy>Mihaela Spataru</cp:lastModifiedBy>
  <cp:revision>30</cp:revision>
  <dcterms:created xsi:type="dcterms:W3CDTF">2026-06-22T20:09:00Z</dcterms:created>
  <dcterms:modified xsi:type="dcterms:W3CDTF">2026-06-29T13:53:00Z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2023-07-25T00:00:00Z</vt:filetime>
  </property>
  <property fmtid="{D5CDD505-2E9C-101B-9397-08002B2CF9AE}" pid="4" name="Creator">
    <vt:lpwstr>Microsoft® Word 2019</vt:lpwstr>
  </property>
  <property fmtid="{D5CDD505-2E9C-101B-9397-08002B2CF9AE}" pid="5" name="LastSaved">
    <vt:filetime>2026-06-22T00:00:00Z</vt:filetime>
  </property>
  <property fmtid="{D5CDD505-2E9C-101B-9397-08002B2CF9AE}" pid="6" name="Producer">
    <vt:lpwstr>Microsoft® Word 2019</vt:lpwstr>
  </property>
</Properties>
</file>